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EA2" w:rsidRDefault="00E21EA2">
      <w:pPr>
        <w:spacing w:line="360" w:lineRule="auto"/>
        <w:jc w:val="center"/>
        <w:rPr>
          <w:rFonts w:ascii="宋体" w:hAnsi="宋体" w:cs="宋体"/>
          <w:b/>
          <w:sz w:val="72"/>
          <w:szCs w:val="72"/>
        </w:rPr>
      </w:pPr>
    </w:p>
    <w:p w:rsidR="00E21EA2" w:rsidRDefault="008243A4">
      <w:pPr>
        <w:spacing w:line="360" w:lineRule="auto"/>
        <w:jc w:val="center"/>
        <w:rPr>
          <w:rFonts w:ascii="宋体" w:hAnsi="宋体" w:cs="宋体"/>
          <w:b/>
          <w:sz w:val="32"/>
          <w:szCs w:val="32"/>
        </w:rPr>
      </w:pPr>
      <w:r>
        <w:rPr>
          <w:rFonts w:ascii="宋体" w:hAnsi="宋体" w:cs="宋体" w:hint="eastAsia"/>
          <w:b/>
          <w:sz w:val="32"/>
          <w:szCs w:val="32"/>
        </w:rPr>
        <w:t>黔江区地质灾害专群结合监测预警实验/群测群防智能化</w:t>
      </w:r>
    </w:p>
    <w:p w:rsidR="00E21EA2" w:rsidRDefault="00174F1E">
      <w:pPr>
        <w:spacing w:line="360" w:lineRule="auto"/>
        <w:jc w:val="center"/>
        <w:rPr>
          <w:rFonts w:ascii="宋体" w:hAnsi="宋体" w:cs="宋体"/>
          <w:b/>
          <w:sz w:val="32"/>
          <w:szCs w:val="32"/>
        </w:rPr>
      </w:pPr>
      <w:r>
        <w:rPr>
          <w:rFonts w:ascii="宋体" w:hAnsi="宋体" w:cs="宋体" w:hint="eastAsia"/>
          <w:b/>
          <w:sz w:val="32"/>
          <w:szCs w:val="32"/>
        </w:rPr>
        <w:t>监测预警项目</w:t>
      </w:r>
      <w:bookmarkStart w:id="0" w:name="_GoBack"/>
      <w:bookmarkEnd w:id="0"/>
      <w:r w:rsidR="008243A4">
        <w:rPr>
          <w:rFonts w:ascii="宋体" w:hAnsi="宋体" w:cs="宋体" w:hint="eastAsia"/>
          <w:b/>
          <w:sz w:val="32"/>
          <w:szCs w:val="32"/>
        </w:rPr>
        <w:t>土建和安装调试</w:t>
      </w:r>
      <w:r w:rsidR="00ED611D">
        <w:rPr>
          <w:rFonts w:ascii="宋体" w:hAnsi="宋体" w:cs="宋体" w:hint="eastAsia"/>
          <w:b/>
          <w:sz w:val="32"/>
          <w:szCs w:val="32"/>
        </w:rPr>
        <w:t>服务</w:t>
      </w:r>
    </w:p>
    <w:p w:rsidR="00E21EA2" w:rsidRDefault="00E21EA2">
      <w:pPr>
        <w:spacing w:line="700" w:lineRule="exact"/>
        <w:jc w:val="center"/>
        <w:rPr>
          <w:rFonts w:ascii="宋体" w:hAnsi="宋体" w:cs="宋体"/>
          <w:color w:val="000000"/>
          <w:sz w:val="32"/>
        </w:rPr>
      </w:pPr>
    </w:p>
    <w:p w:rsidR="00E21EA2" w:rsidRDefault="00E21EA2">
      <w:pPr>
        <w:spacing w:line="360" w:lineRule="auto"/>
        <w:jc w:val="center"/>
        <w:rPr>
          <w:rFonts w:ascii="宋体" w:hAnsi="宋体" w:cs="宋体"/>
          <w:b/>
          <w:sz w:val="48"/>
          <w:szCs w:val="48"/>
        </w:rPr>
      </w:pPr>
    </w:p>
    <w:p w:rsidR="00E21EA2" w:rsidRDefault="00E21EA2">
      <w:pPr>
        <w:spacing w:line="360" w:lineRule="auto"/>
        <w:jc w:val="center"/>
        <w:rPr>
          <w:rFonts w:ascii="宋体" w:hAnsi="宋体" w:cs="宋体"/>
          <w:b/>
          <w:sz w:val="48"/>
          <w:szCs w:val="48"/>
        </w:rPr>
      </w:pPr>
    </w:p>
    <w:p w:rsidR="00E21EA2" w:rsidRDefault="00E21EA2">
      <w:pPr>
        <w:pStyle w:val="Default"/>
        <w:rPr>
          <w:rFonts w:hAnsi="宋体" w:cs="宋体"/>
          <w:b/>
          <w:sz w:val="48"/>
          <w:szCs w:val="48"/>
        </w:rPr>
      </w:pPr>
    </w:p>
    <w:p w:rsidR="00E21EA2" w:rsidRDefault="008243A4">
      <w:pPr>
        <w:spacing w:line="360" w:lineRule="auto"/>
        <w:jc w:val="center"/>
        <w:rPr>
          <w:rFonts w:ascii="宋体" w:hAnsi="宋体" w:cs="宋体"/>
          <w:sz w:val="24"/>
        </w:rPr>
      </w:pPr>
      <w:r>
        <w:rPr>
          <w:rFonts w:ascii="宋体" w:hAnsi="宋体" w:cs="宋体" w:hint="eastAsia"/>
          <w:b/>
          <w:sz w:val="72"/>
          <w:szCs w:val="72"/>
        </w:rPr>
        <w:t>招标文件</w:t>
      </w:r>
    </w:p>
    <w:p w:rsidR="00E21EA2" w:rsidRDefault="00E21EA2">
      <w:pPr>
        <w:spacing w:line="700" w:lineRule="exact"/>
        <w:jc w:val="center"/>
        <w:rPr>
          <w:rFonts w:ascii="宋体" w:hAnsi="宋体" w:cs="宋体"/>
          <w:color w:val="000000"/>
          <w:sz w:val="32"/>
        </w:rPr>
      </w:pPr>
    </w:p>
    <w:p w:rsidR="00E21EA2" w:rsidRDefault="00E21EA2">
      <w:pPr>
        <w:spacing w:line="700" w:lineRule="exact"/>
        <w:jc w:val="center"/>
        <w:rPr>
          <w:rFonts w:ascii="宋体" w:hAnsi="宋体" w:cs="宋体"/>
          <w:color w:val="000000"/>
          <w:sz w:val="32"/>
        </w:rPr>
      </w:pPr>
    </w:p>
    <w:p w:rsidR="00E21EA2" w:rsidRDefault="00E21EA2">
      <w:pPr>
        <w:spacing w:line="700" w:lineRule="exact"/>
        <w:jc w:val="center"/>
        <w:rPr>
          <w:rFonts w:ascii="宋体" w:hAnsi="宋体" w:cs="宋体"/>
          <w:color w:val="000000"/>
          <w:sz w:val="32"/>
        </w:rPr>
      </w:pPr>
    </w:p>
    <w:p w:rsidR="00E21EA2" w:rsidRDefault="00E21EA2">
      <w:pPr>
        <w:spacing w:line="700" w:lineRule="exact"/>
        <w:jc w:val="center"/>
        <w:rPr>
          <w:rFonts w:ascii="宋体" w:hAnsi="宋体" w:cs="宋体"/>
          <w:color w:val="000000"/>
          <w:sz w:val="32"/>
        </w:rPr>
      </w:pPr>
    </w:p>
    <w:p w:rsidR="00E21EA2" w:rsidRDefault="00E21EA2">
      <w:pPr>
        <w:spacing w:line="700" w:lineRule="exact"/>
        <w:jc w:val="left"/>
        <w:rPr>
          <w:rFonts w:ascii="宋体" w:hAnsi="宋体" w:cs="宋体"/>
          <w:color w:val="000000"/>
          <w:sz w:val="36"/>
          <w:szCs w:val="30"/>
        </w:rPr>
      </w:pPr>
    </w:p>
    <w:p w:rsidR="00E21EA2" w:rsidRPr="0030107D" w:rsidRDefault="008243A4" w:rsidP="00C0454F">
      <w:pPr>
        <w:spacing w:line="700" w:lineRule="exact"/>
        <w:ind w:firstLineChars="486" w:firstLine="1750"/>
        <w:jc w:val="left"/>
        <w:rPr>
          <w:rFonts w:ascii="宋体" w:hAnsi="宋体" w:cs="宋体"/>
          <w:color w:val="000000"/>
          <w:sz w:val="36"/>
          <w:szCs w:val="30"/>
        </w:rPr>
      </w:pPr>
      <w:r w:rsidRPr="0030107D">
        <w:rPr>
          <w:rFonts w:ascii="宋体" w:hAnsi="宋体" w:cs="宋体" w:hint="eastAsia"/>
          <w:color w:val="000000"/>
          <w:sz w:val="36"/>
          <w:szCs w:val="30"/>
        </w:rPr>
        <w:t>项目编号：</w:t>
      </w:r>
      <w:r w:rsidR="00336CD1" w:rsidRPr="0030107D">
        <w:rPr>
          <w:rFonts w:ascii="宋体" w:hAnsi="宋体" w:cs="宋体" w:hint="eastAsia"/>
          <w:sz w:val="36"/>
          <w:szCs w:val="30"/>
        </w:rPr>
        <w:t>CQDY202105</w:t>
      </w:r>
    </w:p>
    <w:p w:rsidR="00E21EA2" w:rsidRDefault="008243A4">
      <w:pPr>
        <w:spacing w:line="700" w:lineRule="exact"/>
        <w:ind w:firstLineChars="500" w:firstLine="1800"/>
        <w:rPr>
          <w:rFonts w:ascii="宋体" w:hAnsi="宋体" w:cs="宋体"/>
          <w:sz w:val="36"/>
          <w:szCs w:val="30"/>
        </w:rPr>
      </w:pPr>
      <w:r>
        <w:rPr>
          <w:rFonts w:ascii="宋体" w:hAnsi="宋体" w:cs="宋体" w:hint="eastAsia"/>
          <w:color w:val="000000"/>
          <w:sz w:val="36"/>
          <w:szCs w:val="30"/>
        </w:rPr>
        <w:t>采 购 人：重庆地质矿产研究院</w:t>
      </w:r>
    </w:p>
    <w:p w:rsidR="00E21EA2" w:rsidRDefault="00E21EA2">
      <w:pPr>
        <w:snapToGrid w:val="0"/>
        <w:spacing w:line="500" w:lineRule="exact"/>
        <w:jc w:val="center"/>
        <w:rPr>
          <w:rFonts w:ascii="宋体" w:hAnsi="宋体" w:cs="宋体"/>
          <w:sz w:val="36"/>
          <w:szCs w:val="30"/>
        </w:rPr>
      </w:pPr>
    </w:p>
    <w:p w:rsidR="00E21EA2" w:rsidRDefault="008243A4">
      <w:pPr>
        <w:snapToGrid w:val="0"/>
        <w:spacing w:line="500" w:lineRule="exact"/>
        <w:jc w:val="center"/>
        <w:rPr>
          <w:rFonts w:ascii="宋体" w:hAnsi="宋体" w:cs="宋体"/>
          <w:sz w:val="36"/>
          <w:szCs w:val="30"/>
        </w:rPr>
      </w:pPr>
      <w:r>
        <w:rPr>
          <w:rFonts w:ascii="宋体" w:hAnsi="宋体" w:cs="宋体" w:hint="eastAsia"/>
          <w:sz w:val="36"/>
          <w:szCs w:val="30"/>
        </w:rPr>
        <w:t>2021年01月</w:t>
      </w:r>
    </w:p>
    <w:p w:rsidR="00E21EA2" w:rsidRDefault="008243A4">
      <w:pPr>
        <w:pStyle w:val="1"/>
        <w:spacing w:before="240"/>
      </w:pPr>
      <w:bookmarkStart w:id="1" w:name="_Toc366_WPSOffice_Level1"/>
      <w:bookmarkStart w:id="2" w:name="_Toc6922_WPSOffice_Level1"/>
      <w:r>
        <w:rPr>
          <w:rFonts w:hint="eastAsia"/>
        </w:rPr>
        <w:lastRenderedPageBreak/>
        <w:t>第一篇</w:t>
      </w:r>
      <w:r>
        <w:rPr>
          <w:rFonts w:hint="eastAsia"/>
        </w:rPr>
        <w:t xml:space="preserve">  </w:t>
      </w:r>
      <w:r>
        <w:rPr>
          <w:rFonts w:hint="eastAsia"/>
        </w:rPr>
        <w:t>招标邀请书</w:t>
      </w:r>
      <w:bookmarkEnd w:id="1"/>
      <w:bookmarkEnd w:id="2"/>
    </w:p>
    <w:p w:rsidR="00E21EA2" w:rsidRDefault="008243A4">
      <w:pPr>
        <w:spacing w:line="370" w:lineRule="exact"/>
        <w:ind w:firstLineChars="200" w:firstLine="480"/>
        <w:rPr>
          <w:rFonts w:ascii="宋体" w:hAnsi="宋体" w:cs="宋体"/>
          <w:sz w:val="24"/>
          <w:szCs w:val="24"/>
        </w:rPr>
      </w:pPr>
      <w:r w:rsidRPr="001751A3">
        <w:rPr>
          <w:rFonts w:ascii="宋体" w:hAnsi="宋体" w:cs="宋体" w:hint="eastAsia"/>
          <w:sz w:val="24"/>
          <w:szCs w:val="24"/>
        </w:rPr>
        <w:t>重庆地质矿产研究院，对“黔江区地质灾害专群结合监测预警实验/群测群防智能</w:t>
      </w:r>
      <w:r>
        <w:rPr>
          <w:rFonts w:ascii="宋体" w:hAnsi="宋体" w:cs="宋体" w:hint="eastAsia"/>
          <w:sz w:val="24"/>
          <w:szCs w:val="24"/>
        </w:rPr>
        <w:t>化监测预警项目土建和安装调试</w:t>
      </w:r>
      <w:r w:rsidR="00CB5648">
        <w:rPr>
          <w:rFonts w:ascii="宋体" w:hAnsi="宋体" w:cs="宋体" w:hint="eastAsia"/>
          <w:sz w:val="24"/>
          <w:szCs w:val="24"/>
        </w:rPr>
        <w:t>服务</w:t>
      </w:r>
      <w:r>
        <w:rPr>
          <w:rFonts w:ascii="宋体" w:hAnsi="宋体" w:cs="宋体" w:hint="eastAsia"/>
          <w:sz w:val="24"/>
          <w:szCs w:val="24"/>
        </w:rPr>
        <w:t>”进行公开招标。欢迎有资格的投标人前来参加投标。</w:t>
      </w:r>
    </w:p>
    <w:p w:rsidR="00E21EA2" w:rsidRDefault="008243A4">
      <w:pPr>
        <w:pStyle w:val="3"/>
        <w:spacing w:before="0" w:after="0" w:line="400" w:lineRule="exact"/>
        <w:rPr>
          <w:rFonts w:ascii="宋体" w:hAnsi="宋体" w:cs="宋体"/>
          <w:color w:val="000000"/>
          <w:sz w:val="24"/>
          <w:szCs w:val="24"/>
        </w:rPr>
      </w:pPr>
      <w:bookmarkStart w:id="3" w:name="_Toc765_WPSOffice_Level2"/>
      <w:bookmarkStart w:id="4" w:name="_Toc22637_WPSOffice_Level2"/>
      <w:bookmarkStart w:id="5" w:name="_Toc2823"/>
      <w:bookmarkStart w:id="6" w:name="_Toc313893526"/>
      <w:bookmarkStart w:id="7" w:name="_Toc19677_WPSOffice_Level2"/>
      <w:bookmarkStart w:id="8" w:name="_Toc317775175"/>
      <w:r>
        <w:rPr>
          <w:rFonts w:ascii="宋体" w:hAnsi="宋体" w:cs="宋体" w:hint="eastAsia"/>
          <w:color w:val="000000"/>
          <w:sz w:val="24"/>
          <w:szCs w:val="24"/>
        </w:rPr>
        <w:t>一、招标内容</w:t>
      </w:r>
      <w:bookmarkEnd w:id="3"/>
      <w:bookmarkEnd w:id="4"/>
      <w:bookmarkEnd w:id="5"/>
      <w:bookmarkEnd w:id="6"/>
      <w:bookmarkEnd w:id="7"/>
      <w:bookmarkEnd w:id="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8"/>
        <w:gridCol w:w="3319"/>
        <w:gridCol w:w="1838"/>
        <w:gridCol w:w="1762"/>
      </w:tblGrid>
      <w:tr w:rsidR="00E21EA2">
        <w:trPr>
          <w:trHeight w:val="703"/>
          <w:jc w:val="center"/>
        </w:trPr>
        <w:tc>
          <w:tcPr>
            <w:tcW w:w="1078" w:type="dxa"/>
            <w:tcBorders>
              <w:top w:val="single" w:sz="4" w:space="0" w:color="auto"/>
              <w:left w:val="single" w:sz="4" w:space="0" w:color="auto"/>
              <w:right w:val="single" w:sz="4" w:space="0" w:color="auto"/>
            </w:tcBorders>
            <w:vAlign w:val="center"/>
          </w:tcPr>
          <w:p w:rsidR="00E21EA2" w:rsidRDefault="008243A4">
            <w:pPr>
              <w:widowControl/>
              <w:jc w:val="center"/>
              <w:rPr>
                <w:rFonts w:ascii="宋体" w:hAnsi="宋体" w:cs="宋体"/>
                <w:b/>
                <w:bCs/>
                <w:color w:val="000000"/>
                <w:kern w:val="0"/>
                <w:sz w:val="21"/>
                <w:szCs w:val="24"/>
              </w:rPr>
            </w:pPr>
            <w:bookmarkStart w:id="9" w:name="_Toc373860293"/>
            <w:bookmarkStart w:id="10" w:name="_Toc317775178"/>
            <w:r>
              <w:rPr>
                <w:rFonts w:ascii="宋体" w:hAnsi="宋体" w:cs="宋体" w:hint="eastAsia"/>
                <w:b/>
                <w:bCs/>
                <w:color w:val="000000"/>
                <w:kern w:val="0"/>
                <w:sz w:val="21"/>
                <w:szCs w:val="24"/>
              </w:rPr>
              <w:t>序号</w:t>
            </w:r>
          </w:p>
        </w:tc>
        <w:tc>
          <w:tcPr>
            <w:tcW w:w="3319" w:type="dxa"/>
            <w:tcBorders>
              <w:top w:val="single" w:sz="4" w:space="0" w:color="auto"/>
              <w:left w:val="single" w:sz="4" w:space="0" w:color="auto"/>
              <w:right w:val="single" w:sz="4" w:space="0" w:color="auto"/>
            </w:tcBorders>
            <w:vAlign w:val="center"/>
          </w:tcPr>
          <w:p w:rsidR="00E21EA2" w:rsidRDefault="008243A4">
            <w:pPr>
              <w:widowControl/>
              <w:jc w:val="center"/>
              <w:rPr>
                <w:rFonts w:ascii="宋体" w:hAnsi="宋体" w:cs="宋体"/>
                <w:b/>
                <w:bCs/>
                <w:color w:val="000000"/>
                <w:kern w:val="0"/>
                <w:sz w:val="21"/>
                <w:szCs w:val="24"/>
              </w:rPr>
            </w:pPr>
            <w:r>
              <w:rPr>
                <w:rFonts w:ascii="宋体" w:hAnsi="宋体" w:cs="宋体" w:hint="eastAsia"/>
                <w:b/>
                <w:bCs/>
                <w:color w:val="000000"/>
                <w:kern w:val="0"/>
                <w:sz w:val="21"/>
                <w:szCs w:val="24"/>
              </w:rPr>
              <w:t>项目名称</w:t>
            </w:r>
          </w:p>
        </w:tc>
        <w:tc>
          <w:tcPr>
            <w:tcW w:w="1838" w:type="dxa"/>
            <w:tcBorders>
              <w:top w:val="single" w:sz="4" w:space="0" w:color="auto"/>
              <w:left w:val="single" w:sz="4" w:space="0" w:color="auto"/>
              <w:right w:val="single" w:sz="4" w:space="0" w:color="auto"/>
            </w:tcBorders>
            <w:vAlign w:val="center"/>
          </w:tcPr>
          <w:p w:rsidR="00E21EA2" w:rsidRDefault="008243A4">
            <w:pPr>
              <w:widowControl/>
              <w:jc w:val="center"/>
              <w:rPr>
                <w:rFonts w:ascii="宋体" w:hAnsi="宋体" w:cs="宋体"/>
                <w:b/>
                <w:bCs/>
                <w:color w:val="000000"/>
                <w:kern w:val="0"/>
                <w:sz w:val="21"/>
                <w:szCs w:val="24"/>
              </w:rPr>
            </w:pPr>
            <w:r>
              <w:rPr>
                <w:rFonts w:ascii="宋体" w:hAnsi="宋体" w:cs="宋体" w:hint="eastAsia"/>
                <w:b/>
                <w:bCs/>
                <w:color w:val="000000"/>
                <w:kern w:val="0"/>
                <w:sz w:val="21"/>
                <w:szCs w:val="24"/>
              </w:rPr>
              <w:t>招标总价预算</w:t>
            </w:r>
          </w:p>
          <w:p w:rsidR="00E21EA2" w:rsidRDefault="008243A4">
            <w:pPr>
              <w:widowControl/>
              <w:jc w:val="center"/>
              <w:rPr>
                <w:rFonts w:ascii="宋体" w:hAnsi="宋体" w:cs="宋体"/>
                <w:b/>
                <w:bCs/>
                <w:color w:val="000000"/>
                <w:kern w:val="0"/>
                <w:sz w:val="21"/>
                <w:szCs w:val="24"/>
              </w:rPr>
            </w:pPr>
            <w:r>
              <w:rPr>
                <w:rFonts w:ascii="宋体" w:hAnsi="宋体" w:cs="宋体" w:hint="eastAsia"/>
                <w:b/>
                <w:bCs/>
                <w:color w:val="000000"/>
                <w:kern w:val="0"/>
                <w:sz w:val="21"/>
                <w:szCs w:val="24"/>
              </w:rPr>
              <w:t>（万元）</w:t>
            </w:r>
          </w:p>
        </w:tc>
        <w:tc>
          <w:tcPr>
            <w:tcW w:w="1762" w:type="dxa"/>
            <w:tcBorders>
              <w:top w:val="single" w:sz="4" w:space="0" w:color="auto"/>
              <w:left w:val="single" w:sz="4" w:space="0" w:color="auto"/>
              <w:right w:val="single" w:sz="4" w:space="0" w:color="auto"/>
            </w:tcBorders>
            <w:vAlign w:val="center"/>
          </w:tcPr>
          <w:p w:rsidR="00E21EA2" w:rsidRDefault="008243A4">
            <w:pPr>
              <w:jc w:val="center"/>
              <w:rPr>
                <w:rFonts w:ascii="宋体" w:hAnsi="宋体" w:cs="宋体"/>
                <w:b/>
                <w:bCs/>
                <w:color w:val="000000"/>
                <w:kern w:val="0"/>
                <w:sz w:val="21"/>
                <w:szCs w:val="24"/>
              </w:rPr>
            </w:pPr>
            <w:r>
              <w:rPr>
                <w:rFonts w:ascii="宋体" w:hAnsi="宋体" w:cs="宋体" w:hint="eastAsia"/>
                <w:b/>
                <w:bCs/>
                <w:color w:val="000000"/>
                <w:kern w:val="0"/>
                <w:sz w:val="21"/>
                <w:szCs w:val="24"/>
              </w:rPr>
              <w:t>备注</w:t>
            </w:r>
          </w:p>
        </w:tc>
      </w:tr>
      <w:tr w:rsidR="00E21EA2">
        <w:trPr>
          <w:trHeight w:val="861"/>
          <w:jc w:val="center"/>
        </w:trPr>
        <w:tc>
          <w:tcPr>
            <w:tcW w:w="1078" w:type="dxa"/>
            <w:tcBorders>
              <w:top w:val="single" w:sz="4" w:space="0" w:color="auto"/>
              <w:left w:val="single" w:sz="4" w:space="0" w:color="auto"/>
              <w:bottom w:val="single" w:sz="4" w:space="0" w:color="auto"/>
              <w:right w:val="single" w:sz="4" w:space="0" w:color="auto"/>
            </w:tcBorders>
            <w:vAlign w:val="center"/>
          </w:tcPr>
          <w:p w:rsidR="00E21EA2" w:rsidRDefault="008243A4">
            <w:pPr>
              <w:widowControl/>
              <w:jc w:val="center"/>
              <w:rPr>
                <w:rFonts w:ascii="宋体" w:hAnsi="宋体" w:cs="宋体"/>
                <w:color w:val="000000"/>
                <w:kern w:val="0"/>
                <w:sz w:val="24"/>
                <w:szCs w:val="24"/>
              </w:rPr>
            </w:pPr>
            <w:r>
              <w:rPr>
                <w:rFonts w:ascii="宋体" w:hAnsi="宋体" w:cs="宋体" w:hint="eastAsia"/>
                <w:color w:val="000000"/>
                <w:kern w:val="0"/>
                <w:sz w:val="24"/>
                <w:szCs w:val="24"/>
              </w:rPr>
              <w:t>1</w:t>
            </w:r>
          </w:p>
        </w:tc>
        <w:tc>
          <w:tcPr>
            <w:tcW w:w="3319" w:type="dxa"/>
            <w:tcBorders>
              <w:top w:val="single" w:sz="4" w:space="0" w:color="auto"/>
              <w:left w:val="single" w:sz="4" w:space="0" w:color="auto"/>
              <w:bottom w:val="single" w:sz="4" w:space="0" w:color="auto"/>
              <w:right w:val="single" w:sz="4" w:space="0" w:color="auto"/>
            </w:tcBorders>
            <w:vAlign w:val="center"/>
          </w:tcPr>
          <w:p w:rsidR="00E21EA2" w:rsidRDefault="008243A4">
            <w:pPr>
              <w:spacing w:line="370" w:lineRule="exact"/>
              <w:rPr>
                <w:rFonts w:ascii="宋体" w:hAnsi="宋体" w:cs="宋体"/>
                <w:color w:val="000000"/>
                <w:sz w:val="24"/>
                <w:szCs w:val="24"/>
              </w:rPr>
            </w:pPr>
            <w:r>
              <w:rPr>
                <w:rFonts w:ascii="宋体" w:hAnsi="宋体" w:cs="宋体" w:hint="eastAsia"/>
                <w:color w:val="000000"/>
                <w:sz w:val="24"/>
                <w:szCs w:val="24"/>
              </w:rPr>
              <w:t>黔江区地质灾害专群结合监测预警实验/群测群防智能化监测预警项目土建和安装调试外协</w:t>
            </w:r>
          </w:p>
        </w:tc>
        <w:tc>
          <w:tcPr>
            <w:tcW w:w="1838" w:type="dxa"/>
            <w:tcBorders>
              <w:top w:val="single" w:sz="4" w:space="0" w:color="auto"/>
              <w:left w:val="single" w:sz="4" w:space="0" w:color="auto"/>
              <w:bottom w:val="single" w:sz="4" w:space="0" w:color="auto"/>
              <w:right w:val="single" w:sz="4" w:space="0" w:color="auto"/>
            </w:tcBorders>
            <w:vAlign w:val="center"/>
          </w:tcPr>
          <w:p w:rsidR="00E21EA2" w:rsidRDefault="008243A4">
            <w:pPr>
              <w:spacing w:line="370" w:lineRule="exact"/>
              <w:ind w:firstLineChars="100" w:firstLine="240"/>
              <w:jc w:val="center"/>
              <w:rPr>
                <w:rFonts w:ascii="宋体" w:hAnsi="宋体" w:cs="宋体"/>
                <w:color w:val="000000"/>
                <w:sz w:val="24"/>
                <w:szCs w:val="24"/>
              </w:rPr>
            </w:pPr>
            <w:r>
              <w:rPr>
                <w:rFonts w:ascii="宋体" w:hAnsi="宋体" w:cs="宋体" w:hint="eastAsia"/>
                <w:color w:val="000000"/>
                <w:sz w:val="24"/>
                <w:szCs w:val="24"/>
              </w:rPr>
              <w:t>429.3</w:t>
            </w:r>
          </w:p>
        </w:tc>
        <w:tc>
          <w:tcPr>
            <w:tcW w:w="1762" w:type="dxa"/>
            <w:tcBorders>
              <w:top w:val="single" w:sz="4" w:space="0" w:color="auto"/>
              <w:left w:val="single" w:sz="4" w:space="0" w:color="auto"/>
              <w:bottom w:val="single" w:sz="4" w:space="0" w:color="auto"/>
              <w:right w:val="single" w:sz="4" w:space="0" w:color="auto"/>
            </w:tcBorders>
          </w:tcPr>
          <w:p w:rsidR="00E21EA2" w:rsidRDefault="00E21EA2">
            <w:pPr>
              <w:ind w:firstLineChars="100" w:firstLine="240"/>
              <w:jc w:val="left"/>
              <w:rPr>
                <w:rFonts w:ascii="宋体" w:hAnsi="宋体" w:cs="宋体"/>
                <w:color w:val="000000"/>
                <w:sz w:val="24"/>
                <w:szCs w:val="24"/>
              </w:rPr>
            </w:pPr>
          </w:p>
        </w:tc>
      </w:tr>
    </w:tbl>
    <w:p w:rsidR="00E21EA2" w:rsidRDefault="008243A4">
      <w:pPr>
        <w:pStyle w:val="3"/>
        <w:spacing w:before="0" w:after="0" w:line="370" w:lineRule="exact"/>
        <w:rPr>
          <w:rFonts w:ascii="宋体" w:hAnsi="宋体" w:cs="宋体"/>
          <w:color w:val="000000"/>
          <w:sz w:val="24"/>
          <w:szCs w:val="24"/>
        </w:rPr>
      </w:pPr>
      <w:bookmarkStart w:id="11" w:name="_Toc20354_WPSOffice_Level2"/>
      <w:bookmarkStart w:id="12" w:name="_Toc28089"/>
      <w:bookmarkStart w:id="13" w:name="_Toc3068_WPSOffice_Level2"/>
      <w:bookmarkStart w:id="14" w:name="_Toc27089_WPSOffice_Level2"/>
      <w:r>
        <w:rPr>
          <w:rFonts w:ascii="宋体" w:hAnsi="宋体" w:cs="宋体" w:hint="eastAsia"/>
          <w:color w:val="000000"/>
          <w:sz w:val="24"/>
          <w:szCs w:val="24"/>
        </w:rPr>
        <w:t>二、投标人资格</w:t>
      </w:r>
      <w:bookmarkEnd w:id="11"/>
      <w:bookmarkEnd w:id="12"/>
      <w:bookmarkEnd w:id="13"/>
      <w:bookmarkEnd w:id="14"/>
    </w:p>
    <w:p w:rsidR="00E21EA2" w:rsidRDefault="008243A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投标人是指向招标人提供货物、工程或者服务的法人、其他组织或者自然人。以下简称投标人。合格的投标人应符合基本条件，同时符合根据该项目特殊要求设置的特定资格条件。</w:t>
      </w:r>
    </w:p>
    <w:p w:rsidR="00E21EA2" w:rsidRDefault="008243A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1.具有独立承担民事责任的能力；</w:t>
      </w:r>
    </w:p>
    <w:p w:rsidR="00E21EA2" w:rsidRDefault="008243A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2.具有良好的商业信誉和健全的财务会计制度；</w:t>
      </w:r>
    </w:p>
    <w:p w:rsidR="00E21EA2" w:rsidRDefault="008243A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3.具有履行合同所必需的设备和专业技术能力；</w:t>
      </w:r>
    </w:p>
    <w:p w:rsidR="00E21EA2" w:rsidRDefault="008243A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4.有依法缴纳税收和社会保障资金的良好记录；</w:t>
      </w:r>
    </w:p>
    <w:p w:rsidR="00E21EA2" w:rsidRDefault="008243A4">
      <w:pPr>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5.参加采购活动前三年内，在经营活动中没有重大违法记录；</w:t>
      </w:r>
    </w:p>
    <w:p w:rsidR="00E21EA2" w:rsidRDefault="008243A4">
      <w:pPr>
        <w:spacing w:line="370" w:lineRule="exact"/>
        <w:ind w:firstLineChars="200" w:firstLine="480"/>
        <w:rPr>
          <w:rFonts w:ascii="宋体" w:hAnsi="宋体" w:cs="宋体"/>
          <w:b/>
          <w:color w:val="000000"/>
          <w:sz w:val="24"/>
          <w:szCs w:val="24"/>
        </w:rPr>
      </w:pPr>
      <w:r>
        <w:rPr>
          <w:rFonts w:ascii="宋体" w:hAnsi="宋体" w:cs="宋体" w:hint="eastAsia"/>
          <w:color w:val="000000"/>
          <w:sz w:val="24"/>
          <w:szCs w:val="24"/>
        </w:rPr>
        <w:t>6.法律、行政法规规定的其他条件。</w:t>
      </w:r>
    </w:p>
    <w:p w:rsidR="00E21EA2" w:rsidRDefault="008243A4">
      <w:pPr>
        <w:spacing w:line="370" w:lineRule="exact"/>
        <w:rPr>
          <w:rFonts w:ascii="宋体" w:hAnsi="宋体" w:cs="宋体"/>
          <w:b/>
          <w:color w:val="000000"/>
          <w:sz w:val="24"/>
          <w:szCs w:val="24"/>
        </w:rPr>
      </w:pPr>
      <w:r>
        <w:rPr>
          <w:rFonts w:ascii="宋体" w:hAnsi="宋体" w:cs="宋体" w:hint="eastAsia"/>
          <w:b/>
          <w:color w:val="000000"/>
          <w:sz w:val="24"/>
          <w:szCs w:val="24"/>
        </w:rPr>
        <w:t>特定资格条件：(1）投标单位承接过地质灾害监测设备安装调试业务，提供业绩证明材料。</w:t>
      </w:r>
    </w:p>
    <w:p w:rsidR="00E21EA2" w:rsidRPr="00133CAE" w:rsidRDefault="008243A4">
      <w:pPr>
        <w:pStyle w:val="3"/>
        <w:spacing w:before="0" w:after="0" w:line="370" w:lineRule="exact"/>
        <w:rPr>
          <w:rFonts w:ascii="宋体" w:hAnsi="宋体" w:cs="宋体"/>
          <w:sz w:val="24"/>
          <w:szCs w:val="24"/>
        </w:rPr>
      </w:pPr>
      <w:bookmarkStart w:id="15" w:name="_Toc8104"/>
      <w:bookmarkStart w:id="16" w:name="_Toc507428315"/>
      <w:bookmarkStart w:id="17" w:name="_Toc23918_WPSOffice_Level2"/>
      <w:bookmarkStart w:id="18" w:name="_Toc22764_WPSOffice_Level2"/>
      <w:bookmarkStart w:id="19" w:name="_Toc20394_WPSOffice_Level2"/>
      <w:bookmarkStart w:id="20" w:name="_Toc373860294"/>
      <w:bookmarkEnd w:id="9"/>
      <w:r w:rsidRPr="00133CAE">
        <w:rPr>
          <w:rFonts w:ascii="宋体" w:hAnsi="宋体" w:cs="宋体" w:hint="eastAsia"/>
          <w:sz w:val="24"/>
          <w:szCs w:val="24"/>
        </w:rPr>
        <w:t>三、投标人有关说明</w:t>
      </w:r>
      <w:bookmarkEnd w:id="15"/>
      <w:bookmarkEnd w:id="16"/>
      <w:bookmarkEnd w:id="17"/>
      <w:bookmarkEnd w:id="18"/>
      <w:bookmarkEnd w:id="19"/>
    </w:p>
    <w:p w:rsidR="00E21EA2" w:rsidRPr="00133CAE" w:rsidRDefault="008243A4">
      <w:pPr>
        <w:snapToGrid w:val="0"/>
        <w:spacing w:line="370" w:lineRule="exact"/>
        <w:ind w:firstLineChars="200" w:firstLine="480"/>
        <w:rPr>
          <w:rFonts w:ascii="宋体" w:hAnsi="宋体" w:cs="宋体"/>
          <w:sz w:val="24"/>
          <w:szCs w:val="24"/>
        </w:rPr>
      </w:pPr>
      <w:r w:rsidRPr="00133CAE">
        <w:rPr>
          <w:rFonts w:ascii="宋体" w:hAnsi="宋体" w:cs="宋体" w:hint="eastAsia"/>
          <w:sz w:val="24"/>
          <w:szCs w:val="24"/>
        </w:rPr>
        <w:t>（一）凡有意参加投标的投标人，请于公告发布之日（2021年01月1</w:t>
      </w:r>
      <w:r w:rsidR="00133CAE" w:rsidRPr="00133CAE">
        <w:rPr>
          <w:rFonts w:ascii="宋体" w:hAnsi="宋体" w:cs="宋体" w:hint="eastAsia"/>
          <w:sz w:val="24"/>
          <w:szCs w:val="24"/>
        </w:rPr>
        <w:t>8</w:t>
      </w:r>
      <w:r w:rsidRPr="00133CAE">
        <w:rPr>
          <w:rFonts w:ascii="宋体" w:hAnsi="宋体" w:cs="宋体" w:hint="eastAsia"/>
          <w:sz w:val="24"/>
          <w:szCs w:val="24"/>
        </w:rPr>
        <w:t>日）起至提交投标文件截止时间之前，在网站（</w:t>
      </w:r>
      <w:hyperlink r:id="rId9" w:history="1">
        <w:r w:rsidRPr="00133CAE">
          <w:rPr>
            <w:rFonts w:ascii="宋体" w:hAnsi="宋体" w:cs="宋体" w:hint="eastAsia"/>
            <w:sz w:val="24"/>
            <w:szCs w:val="24"/>
          </w:rPr>
          <w:t>www.cqdky.com</w:t>
        </w:r>
      </w:hyperlink>
      <w:r w:rsidRPr="00133CAE">
        <w:rPr>
          <w:rFonts w:ascii="宋体" w:hAnsi="宋体" w:cs="宋体" w:hint="eastAsia"/>
          <w:sz w:val="24"/>
          <w:szCs w:val="24"/>
        </w:rPr>
        <w:t>）上下载本项目招标文件、补遗等前公布的所有项目资料，无论投标人下载或领取与否，均视为已知晓所有实质性要求内容。</w:t>
      </w:r>
    </w:p>
    <w:p w:rsidR="00E21EA2" w:rsidRPr="00133CAE" w:rsidRDefault="008243A4">
      <w:pPr>
        <w:snapToGrid w:val="0"/>
        <w:spacing w:line="370" w:lineRule="exact"/>
        <w:ind w:firstLineChars="200" w:firstLine="480"/>
        <w:rPr>
          <w:rFonts w:ascii="宋体" w:hAnsi="宋体" w:cs="宋体"/>
          <w:sz w:val="24"/>
          <w:szCs w:val="24"/>
        </w:rPr>
      </w:pPr>
      <w:r w:rsidRPr="00133CAE">
        <w:rPr>
          <w:rFonts w:ascii="宋体" w:hAnsi="宋体" w:cs="宋体" w:hint="eastAsia"/>
          <w:sz w:val="24"/>
          <w:szCs w:val="24"/>
        </w:rPr>
        <w:t>（二）投标人须按时递交投标文件，其投标文件才被接受。</w:t>
      </w:r>
    </w:p>
    <w:p w:rsidR="00E21EA2" w:rsidRPr="00133CAE" w:rsidRDefault="008243A4">
      <w:pPr>
        <w:snapToGrid w:val="0"/>
        <w:spacing w:line="370" w:lineRule="exact"/>
        <w:ind w:firstLineChars="200" w:firstLine="480"/>
        <w:rPr>
          <w:rFonts w:ascii="宋体" w:hAnsi="宋体" w:cs="宋体"/>
          <w:sz w:val="24"/>
          <w:szCs w:val="24"/>
        </w:rPr>
      </w:pPr>
      <w:r w:rsidRPr="00133CAE">
        <w:rPr>
          <w:rFonts w:ascii="宋体" w:hAnsi="宋体" w:cs="宋体" w:hint="eastAsia"/>
          <w:sz w:val="24"/>
          <w:szCs w:val="24"/>
        </w:rPr>
        <w:t>（三）投标地点：重庆市渝北区兰馨大道111号。</w:t>
      </w:r>
    </w:p>
    <w:p w:rsidR="00E21EA2" w:rsidRPr="00133CAE" w:rsidRDefault="008243A4">
      <w:pPr>
        <w:snapToGrid w:val="0"/>
        <w:spacing w:line="370" w:lineRule="exact"/>
        <w:ind w:firstLineChars="200" w:firstLine="480"/>
        <w:rPr>
          <w:rFonts w:ascii="宋体" w:hAnsi="宋体" w:cs="宋体"/>
          <w:sz w:val="24"/>
          <w:szCs w:val="24"/>
        </w:rPr>
      </w:pPr>
      <w:r w:rsidRPr="00133CAE">
        <w:rPr>
          <w:rFonts w:ascii="宋体" w:hAnsi="宋体" w:cs="宋体" w:hint="eastAsia"/>
          <w:sz w:val="24"/>
          <w:szCs w:val="24"/>
        </w:rPr>
        <w:t>（四）提交投标文件开始时间：2021年01月</w:t>
      </w:r>
      <w:r w:rsidR="00CB5648">
        <w:rPr>
          <w:rFonts w:ascii="宋体" w:hAnsi="宋体" w:cs="宋体" w:hint="eastAsia"/>
          <w:sz w:val="24"/>
          <w:szCs w:val="24"/>
        </w:rPr>
        <w:t>21</w:t>
      </w:r>
      <w:r w:rsidRPr="00133CAE">
        <w:rPr>
          <w:rFonts w:ascii="宋体" w:hAnsi="宋体" w:cs="宋体" w:hint="eastAsia"/>
          <w:sz w:val="24"/>
          <w:szCs w:val="24"/>
        </w:rPr>
        <w:t>日北京时间09时30分。</w:t>
      </w:r>
    </w:p>
    <w:p w:rsidR="00E21EA2" w:rsidRPr="00133CAE" w:rsidRDefault="008243A4">
      <w:pPr>
        <w:snapToGrid w:val="0"/>
        <w:spacing w:line="370" w:lineRule="exact"/>
        <w:ind w:firstLineChars="200" w:firstLine="480"/>
        <w:rPr>
          <w:rFonts w:ascii="宋体" w:hAnsi="宋体" w:cs="宋体"/>
          <w:sz w:val="24"/>
          <w:szCs w:val="24"/>
        </w:rPr>
      </w:pPr>
      <w:r w:rsidRPr="00133CAE">
        <w:rPr>
          <w:rFonts w:ascii="宋体" w:hAnsi="宋体" w:cs="宋体" w:hint="eastAsia"/>
          <w:sz w:val="24"/>
          <w:szCs w:val="24"/>
        </w:rPr>
        <w:t>（五）提交投标文件截止时间：2021年01月2</w:t>
      </w:r>
      <w:r w:rsidR="00CB5648">
        <w:rPr>
          <w:rFonts w:ascii="宋体" w:hAnsi="宋体" w:cs="宋体" w:hint="eastAsia"/>
          <w:sz w:val="24"/>
          <w:szCs w:val="24"/>
        </w:rPr>
        <w:t>1</w:t>
      </w:r>
      <w:r w:rsidRPr="00133CAE">
        <w:rPr>
          <w:rFonts w:ascii="宋体" w:hAnsi="宋体" w:cs="宋体" w:hint="eastAsia"/>
          <w:sz w:val="24"/>
          <w:szCs w:val="24"/>
        </w:rPr>
        <w:t>日北京时间</w:t>
      </w:r>
      <w:r w:rsidR="00CB5648">
        <w:rPr>
          <w:rFonts w:ascii="宋体" w:hAnsi="宋体" w:cs="宋体" w:hint="eastAsia"/>
          <w:sz w:val="24"/>
          <w:szCs w:val="24"/>
        </w:rPr>
        <w:t>10</w:t>
      </w:r>
      <w:r w:rsidRPr="00133CAE">
        <w:rPr>
          <w:rFonts w:ascii="宋体" w:hAnsi="宋体" w:cs="宋体" w:hint="eastAsia"/>
          <w:sz w:val="24"/>
          <w:szCs w:val="24"/>
        </w:rPr>
        <w:t>时00分。</w:t>
      </w:r>
    </w:p>
    <w:p w:rsidR="00E21EA2" w:rsidRPr="00133CAE" w:rsidRDefault="008243A4">
      <w:pPr>
        <w:snapToGrid w:val="0"/>
        <w:spacing w:line="370" w:lineRule="exact"/>
        <w:ind w:firstLineChars="200" w:firstLine="480"/>
        <w:rPr>
          <w:rFonts w:ascii="宋体" w:hAnsi="宋体" w:cs="宋体"/>
          <w:sz w:val="24"/>
          <w:szCs w:val="24"/>
        </w:rPr>
      </w:pPr>
      <w:r w:rsidRPr="00133CAE">
        <w:rPr>
          <w:rFonts w:ascii="宋体" w:hAnsi="宋体" w:cs="宋体" w:hint="eastAsia"/>
          <w:sz w:val="24"/>
          <w:szCs w:val="24"/>
        </w:rPr>
        <w:t>（六）</w:t>
      </w:r>
      <w:r w:rsidR="00CB5648">
        <w:rPr>
          <w:rFonts w:ascii="宋体" w:hAnsi="宋体" w:cs="宋体" w:hint="eastAsia"/>
          <w:sz w:val="24"/>
          <w:szCs w:val="24"/>
        </w:rPr>
        <w:t>评标</w:t>
      </w:r>
      <w:r w:rsidRPr="00133CAE">
        <w:rPr>
          <w:rFonts w:ascii="宋体" w:hAnsi="宋体" w:cs="宋体" w:hint="eastAsia"/>
          <w:sz w:val="24"/>
          <w:szCs w:val="24"/>
        </w:rPr>
        <w:t>开始时间：2021年01月2</w:t>
      </w:r>
      <w:r w:rsidR="00CB5648">
        <w:rPr>
          <w:rFonts w:ascii="宋体" w:hAnsi="宋体" w:cs="宋体" w:hint="eastAsia"/>
          <w:sz w:val="24"/>
          <w:szCs w:val="24"/>
        </w:rPr>
        <w:t>1</w:t>
      </w:r>
      <w:r w:rsidRPr="00133CAE">
        <w:rPr>
          <w:rFonts w:ascii="宋体" w:hAnsi="宋体" w:cs="宋体" w:hint="eastAsia"/>
          <w:sz w:val="24"/>
          <w:szCs w:val="24"/>
        </w:rPr>
        <w:t>日北京时间10时00分。</w:t>
      </w:r>
    </w:p>
    <w:p w:rsidR="00E21EA2" w:rsidRDefault="008243A4">
      <w:pPr>
        <w:pStyle w:val="3"/>
        <w:spacing w:before="0" w:after="0" w:line="370" w:lineRule="exact"/>
        <w:rPr>
          <w:rFonts w:ascii="宋体" w:hAnsi="宋体" w:cs="宋体"/>
          <w:color w:val="000000"/>
          <w:sz w:val="24"/>
          <w:szCs w:val="24"/>
        </w:rPr>
      </w:pPr>
      <w:bookmarkStart w:id="21" w:name="_Toc19770"/>
      <w:bookmarkStart w:id="22" w:name="_Toc8426_WPSOffice_Level2"/>
      <w:bookmarkStart w:id="23" w:name="_Toc507428316"/>
      <w:bookmarkStart w:id="24" w:name="_Toc17677_WPSOffice_Level2"/>
      <w:bookmarkStart w:id="25" w:name="_Toc2066_WPSOffice_Level2"/>
      <w:bookmarkStart w:id="26" w:name="_Toc10415"/>
      <w:bookmarkEnd w:id="10"/>
      <w:bookmarkEnd w:id="20"/>
      <w:r>
        <w:rPr>
          <w:rFonts w:ascii="宋体" w:hAnsi="宋体" w:cs="宋体" w:hint="eastAsia"/>
          <w:color w:val="000000"/>
          <w:sz w:val="24"/>
          <w:szCs w:val="24"/>
        </w:rPr>
        <w:t>四、保证金</w:t>
      </w:r>
      <w:bookmarkEnd w:id="21"/>
      <w:bookmarkEnd w:id="22"/>
      <w:bookmarkEnd w:id="23"/>
      <w:bookmarkEnd w:id="24"/>
      <w:bookmarkEnd w:id="25"/>
    </w:p>
    <w:p w:rsidR="00E21EA2" w:rsidRDefault="008243A4">
      <w:pPr>
        <w:snapToGrid w:val="0"/>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（一）保证金递交</w:t>
      </w:r>
    </w:p>
    <w:p w:rsidR="00E21EA2" w:rsidRDefault="008243A4">
      <w:pPr>
        <w:snapToGrid w:val="0"/>
        <w:spacing w:line="370" w:lineRule="exact"/>
        <w:ind w:firstLineChars="200" w:firstLine="480"/>
        <w:rPr>
          <w:rFonts w:ascii="宋体" w:hAnsi="宋体" w:cs="宋体"/>
          <w:color w:val="000000"/>
          <w:sz w:val="24"/>
          <w:szCs w:val="24"/>
        </w:rPr>
      </w:pPr>
      <w:r>
        <w:rPr>
          <w:rFonts w:ascii="宋体" w:hAnsi="宋体" w:cs="宋体" w:hint="eastAsia"/>
          <w:color w:val="000000"/>
          <w:sz w:val="24"/>
          <w:szCs w:val="24"/>
        </w:rPr>
        <w:t>本项目不收取投标保证金。</w:t>
      </w:r>
    </w:p>
    <w:p w:rsidR="00E21EA2" w:rsidRDefault="008243A4">
      <w:pPr>
        <w:pStyle w:val="3"/>
        <w:spacing w:before="0" w:after="0" w:line="370" w:lineRule="exact"/>
        <w:rPr>
          <w:rFonts w:ascii="宋体" w:hAnsi="宋体" w:cs="宋体"/>
          <w:color w:val="000000"/>
          <w:sz w:val="24"/>
          <w:szCs w:val="24"/>
        </w:rPr>
      </w:pPr>
      <w:bookmarkStart w:id="27" w:name="_Toc17942"/>
      <w:bookmarkStart w:id="28" w:name="_Toc23075_WPSOffice_Level2"/>
      <w:bookmarkStart w:id="29" w:name="_Toc20052_WPSOffice_Level2"/>
      <w:bookmarkStart w:id="30" w:name="_Toc31342_WPSOffice_Level2"/>
      <w:bookmarkStart w:id="31" w:name="_Toc507428317"/>
      <w:bookmarkStart w:id="32" w:name="_Toc507058379"/>
      <w:bookmarkEnd w:id="26"/>
      <w:r>
        <w:rPr>
          <w:rFonts w:ascii="宋体" w:hAnsi="宋体" w:cs="宋体" w:hint="eastAsia"/>
          <w:color w:val="000000"/>
          <w:sz w:val="24"/>
          <w:szCs w:val="24"/>
        </w:rPr>
        <w:lastRenderedPageBreak/>
        <w:t>五、其它有关规定</w:t>
      </w:r>
      <w:bookmarkEnd w:id="27"/>
      <w:bookmarkEnd w:id="28"/>
      <w:bookmarkEnd w:id="29"/>
      <w:bookmarkEnd w:id="30"/>
      <w:bookmarkEnd w:id="31"/>
    </w:p>
    <w:p w:rsidR="00E21EA2" w:rsidRDefault="008243A4">
      <w:pPr>
        <w:snapToGrid w:val="0"/>
        <w:spacing w:line="370" w:lineRule="exact"/>
        <w:ind w:firstLineChars="150" w:firstLine="360"/>
        <w:rPr>
          <w:rFonts w:ascii="宋体" w:hAnsi="宋体" w:cs="宋体"/>
          <w:color w:val="000000"/>
          <w:sz w:val="24"/>
          <w:szCs w:val="24"/>
        </w:rPr>
      </w:pPr>
      <w:r>
        <w:rPr>
          <w:rFonts w:ascii="宋体" w:hAnsi="宋体" w:cs="宋体" w:hint="eastAsia"/>
          <w:color w:val="000000"/>
          <w:sz w:val="24"/>
          <w:szCs w:val="24"/>
        </w:rPr>
        <w:t>（一）本项目的补遗文件（如果有）一律在网站（</w:t>
      </w:r>
      <w:hyperlink r:id="rId10" w:history="1">
        <w:r>
          <w:rPr>
            <w:rFonts w:ascii="宋体" w:hAnsi="宋体" w:cs="宋体" w:hint="eastAsia"/>
            <w:color w:val="000000"/>
            <w:sz w:val="24"/>
            <w:szCs w:val="24"/>
          </w:rPr>
          <w:t>www.cqdky.com</w:t>
        </w:r>
      </w:hyperlink>
      <w:r>
        <w:rPr>
          <w:rFonts w:ascii="宋体" w:hAnsi="宋体" w:cs="宋体" w:hint="eastAsia"/>
          <w:color w:val="000000"/>
          <w:sz w:val="24"/>
          <w:szCs w:val="24"/>
        </w:rPr>
        <w:t>）上发布，请各投标人注意下载或到重庆地质矿产研究院领取；无论投标人下载或领取与否，均视同投标人已知晓本项目补遗文件（如果有）的内容。</w:t>
      </w:r>
    </w:p>
    <w:p w:rsidR="00E21EA2" w:rsidRDefault="008243A4">
      <w:pPr>
        <w:snapToGrid w:val="0"/>
        <w:spacing w:line="370" w:lineRule="exact"/>
        <w:ind w:firstLineChars="150" w:firstLine="360"/>
        <w:rPr>
          <w:rFonts w:ascii="宋体" w:hAnsi="宋体" w:cs="宋体"/>
          <w:color w:val="000000"/>
          <w:sz w:val="24"/>
          <w:szCs w:val="24"/>
        </w:rPr>
      </w:pPr>
      <w:r>
        <w:rPr>
          <w:rFonts w:ascii="宋体" w:hAnsi="宋体" w:cs="宋体" w:hint="eastAsia"/>
          <w:color w:val="000000"/>
          <w:sz w:val="24"/>
          <w:szCs w:val="24"/>
        </w:rPr>
        <w:t>（二）超过投标文件截止时间递交的投标文件，恕不接收。</w:t>
      </w:r>
    </w:p>
    <w:p w:rsidR="00E21EA2" w:rsidRDefault="008243A4">
      <w:pPr>
        <w:snapToGrid w:val="0"/>
        <w:spacing w:line="370" w:lineRule="exact"/>
        <w:ind w:firstLineChars="150" w:firstLine="360"/>
        <w:rPr>
          <w:rFonts w:ascii="宋体" w:hAnsi="宋体" w:cs="宋体"/>
          <w:color w:val="000000"/>
          <w:sz w:val="24"/>
          <w:szCs w:val="24"/>
        </w:rPr>
      </w:pPr>
      <w:r>
        <w:rPr>
          <w:rFonts w:ascii="宋体" w:hAnsi="宋体" w:cs="宋体" w:hint="eastAsia"/>
          <w:color w:val="000000"/>
          <w:sz w:val="24"/>
          <w:szCs w:val="24"/>
        </w:rPr>
        <w:t>（三）本次招标不接受以联合体形式参与。</w:t>
      </w:r>
    </w:p>
    <w:p w:rsidR="00E21EA2" w:rsidRDefault="008243A4">
      <w:pPr>
        <w:pStyle w:val="3"/>
        <w:spacing w:before="0" w:after="0" w:line="370" w:lineRule="exact"/>
        <w:rPr>
          <w:rFonts w:ascii="宋体" w:hAnsi="宋体" w:cs="宋体"/>
          <w:color w:val="000000"/>
          <w:sz w:val="24"/>
          <w:szCs w:val="24"/>
        </w:rPr>
      </w:pPr>
      <w:bookmarkStart w:id="33" w:name="_Toc13241"/>
      <w:bookmarkStart w:id="34" w:name="_Toc13857_WPSOffice_Level2"/>
      <w:bookmarkStart w:id="35" w:name="_Toc17708_WPSOffice_Level2"/>
      <w:bookmarkStart w:id="36" w:name="_Toc16473_WPSOffice_Level2"/>
      <w:r>
        <w:rPr>
          <w:rFonts w:ascii="宋体" w:hAnsi="宋体" w:cs="宋体" w:hint="eastAsia"/>
          <w:color w:val="000000"/>
          <w:sz w:val="24"/>
          <w:szCs w:val="24"/>
        </w:rPr>
        <w:t>六、联系方式</w:t>
      </w:r>
      <w:bookmarkEnd w:id="32"/>
      <w:bookmarkEnd w:id="33"/>
      <w:bookmarkEnd w:id="34"/>
      <w:bookmarkEnd w:id="35"/>
      <w:bookmarkEnd w:id="36"/>
    </w:p>
    <w:p w:rsidR="00E21EA2" w:rsidRDefault="008243A4">
      <w:pPr>
        <w:spacing w:line="60" w:lineRule="atLeast"/>
        <w:ind w:firstLineChars="150" w:firstLine="360"/>
        <w:rPr>
          <w:rFonts w:ascii="宋体" w:hAnsi="宋体" w:cs="宋体"/>
          <w:color w:val="000000"/>
          <w:sz w:val="24"/>
          <w:szCs w:val="24"/>
        </w:rPr>
      </w:pPr>
      <w:r>
        <w:rPr>
          <w:rFonts w:ascii="宋体" w:hAnsi="宋体" w:cs="宋体" w:hint="eastAsia"/>
          <w:color w:val="000000"/>
          <w:sz w:val="24"/>
          <w:szCs w:val="24"/>
        </w:rPr>
        <w:t>（一）招标人：重庆地质矿产研究院</w:t>
      </w:r>
    </w:p>
    <w:p w:rsidR="00E21EA2" w:rsidRPr="00133CAE" w:rsidRDefault="008243A4">
      <w:pPr>
        <w:spacing w:line="60" w:lineRule="atLeast"/>
        <w:ind w:firstLineChars="150" w:firstLine="360"/>
        <w:rPr>
          <w:rFonts w:ascii="宋体" w:hAnsi="宋体" w:cs="宋体"/>
          <w:sz w:val="24"/>
          <w:szCs w:val="24"/>
        </w:rPr>
      </w:pPr>
      <w:r w:rsidRPr="00133CAE">
        <w:rPr>
          <w:rFonts w:ascii="宋体" w:hAnsi="宋体" w:cs="宋体" w:hint="eastAsia"/>
          <w:sz w:val="24"/>
          <w:szCs w:val="24"/>
        </w:rPr>
        <w:t xml:space="preserve">（二）联系人：张老师  </w:t>
      </w:r>
    </w:p>
    <w:p w:rsidR="00E21EA2" w:rsidRPr="00133CAE" w:rsidRDefault="008243A4">
      <w:pPr>
        <w:snapToGrid w:val="0"/>
        <w:ind w:firstLineChars="200" w:firstLine="480"/>
        <w:jc w:val="left"/>
        <w:rPr>
          <w:rFonts w:ascii="宋体" w:hAnsi="宋体" w:cs="宋体"/>
          <w:sz w:val="24"/>
          <w:szCs w:val="24"/>
        </w:rPr>
      </w:pPr>
      <w:r w:rsidRPr="00133CAE">
        <w:rPr>
          <w:rFonts w:ascii="宋体" w:hAnsi="宋体" w:cs="宋体" w:hint="eastAsia"/>
          <w:sz w:val="24"/>
          <w:szCs w:val="24"/>
        </w:rPr>
        <w:t xml:space="preserve">电  话： </w:t>
      </w:r>
      <w:r w:rsidRPr="00133CAE">
        <w:rPr>
          <w:rFonts w:ascii="宋体" w:hAnsi="宋体" w:cs="宋体" w:hint="eastAsia"/>
          <w:sz w:val="24"/>
        </w:rPr>
        <w:t>023-81925897</w:t>
      </w:r>
    </w:p>
    <w:p w:rsidR="00E21EA2" w:rsidRDefault="008243A4">
      <w:pPr>
        <w:spacing w:line="300" w:lineRule="atLeast"/>
        <w:ind w:firstLineChars="200" w:firstLine="480"/>
        <w:rPr>
          <w:rFonts w:ascii="宋体" w:hAnsi="宋体" w:cs="宋体"/>
          <w:color w:val="000000"/>
          <w:sz w:val="24"/>
          <w:szCs w:val="24"/>
        </w:rPr>
      </w:pPr>
      <w:r>
        <w:rPr>
          <w:rFonts w:ascii="宋体" w:hAnsi="宋体" w:cs="宋体" w:hint="eastAsia"/>
          <w:color w:val="000000"/>
          <w:sz w:val="24"/>
          <w:szCs w:val="24"/>
        </w:rPr>
        <w:t>地  址：重庆市渝北区兰馨大道111号</w:t>
      </w:r>
    </w:p>
    <w:p w:rsidR="00E21EA2" w:rsidRDefault="00E21EA2">
      <w:pPr>
        <w:spacing w:line="370" w:lineRule="exact"/>
        <w:ind w:firstLineChars="200" w:firstLine="482"/>
        <w:rPr>
          <w:rFonts w:ascii="宋体" w:hAnsi="宋体" w:cs="宋体"/>
          <w:b/>
          <w:color w:val="000000"/>
          <w:sz w:val="24"/>
          <w:szCs w:val="24"/>
        </w:rPr>
        <w:sectPr w:rsidR="00E21EA2">
          <w:footerReference w:type="default" r:id="rId11"/>
          <w:pgSz w:w="11907" w:h="16840"/>
          <w:pgMar w:top="1134" w:right="1418" w:bottom="1134" w:left="1418" w:header="964" w:footer="992" w:gutter="0"/>
          <w:pgNumType w:fmt="numberInDash" w:start="1"/>
          <w:cols w:space="720"/>
          <w:docGrid w:linePitch="312"/>
        </w:sectPr>
      </w:pPr>
    </w:p>
    <w:p w:rsidR="00E21EA2" w:rsidRDefault="008243A4">
      <w:pPr>
        <w:pStyle w:val="1"/>
        <w:spacing w:before="240"/>
        <w:rPr>
          <w:rFonts w:ascii="宋体" w:hAnsi="宋体" w:cs="宋体"/>
          <w:b w:val="0"/>
          <w:color w:val="000000"/>
          <w:szCs w:val="30"/>
          <w:highlight w:val="yellow"/>
        </w:rPr>
      </w:pPr>
      <w:bookmarkStart w:id="37" w:name="_Toc18343_WPSOffice_Level1"/>
      <w:bookmarkStart w:id="38" w:name="_Toc29698_WPSOffice_Level1"/>
      <w:bookmarkStart w:id="39" w:name="_Toc2904"/>
      <w:bookmarkStart w:id="40" w:name="_Toc21889_WPSOffice_Level1"/>
      <w:bookmarkStart w:id="41" w:name="_Toc102227313"/>
      <w:r>
        <w:rPr>
          <w:rFonts w:hint="eastAsia"/>
        </w:rPr>
        <w:lastRenderedPageBreak/>
        <w:t>第二篇</w:t>
      </w:r>
      <w:r>
        <w:rPr>
          <w:rFonts w:hint="eastAsia"/>
        </w:rPr>
        <w:t xml:space="preserve">  </w:t>
      </w:r>
      <w:r>
        <w:rPr>
          <w:rFonts w:hint="eastAsia"/>
        </w:rPr>
        <w:t>投标人须知</w:t>
      </w:r>
      <w:bookmarkEnd w:id="37"/>
      <w:bookmarkEnd w:id="38"/>
      <w:bookmarkEnd w:id="39"/>
      <w:bookmarkEnd w:id="40"/>
      <w:bookmarkEnd w:id="41"/>
    </w:p>
    <w:p w:rsidR="00E21EA2" w:rsidRDefault="008243A4">
      <w:pPr>
        <w:pStyle w:val="3"/>
        <w:tabs>
          <w:tab w:val="left" w:pos="2640"/>
        </w:tabs>
        <w:spacing w:before="0" w:after="0" w:line="400" w:lineRule="exact"/>
        <w:rPr>
          <w:rFonts w:ascii="宋体" w:hAnsi="宋体" w:cs="宋体"/>
          <w:color w:val="000000"/>
          <w:sz w:val="24"/>
          <w:szCs w:val="24"/>
        </w:rPr>
      </w:pPr>
      <w:bookmarkStart w:id="42" w:name="_Toc507428321"/>
      <w:bookmarkStart w:id="43" w:name="_Toc26455"/>
      <w:bookmarkStart w:id="44" w:name="_Toc342913391"/>
      <w:bookmarkStart w:id="45" w:name="_Toc22104_WPSOffice_Level2"/>
      <w:bookmarkStart w:id="46" w:name="_Toc6642_WPSOffice_Level2"/>
      <w:bookmarkStart w:id="47" w:name="_Toc12164_WPSOffice_Level2"/>
      <w:r>
        <w:rPr>
          <w:rFonts w:ascii="宋体" w:hAnsi="宋体" w:cs="宋体" w:hint="eastAsia"/>
          <w:color w:val="000000"/>
          <w:sz w:val="24"/>
          <w:szCs w:val="24"/>
        </w:rPr>
        <w:t>一、投标文件</w:t>
      </w:r>
      <w:bookmarkEnd w:id="42"/>
      <w:bookmarkEnd w:id="43"/>
      <w:bookmarkEnd w:id="44"/>
      <w:bookmarkEnd w:id="45"/>
      <w:bookmarkEnd w:id="46"/>
      <w:bookmarkEnd w:id="47"/>
      <w:r>
        <w:rPr>
          <w:rFonts w:ascii="宋体" w:hAnsi="宋体" w:cs="宋体" w:hint="eastAsia"/>
          <w:color w:val="000000"/>
          <w:sz w:val="24"/>
          <w:szCs w:val="24"/>
        </w:rPr>
        <w:tab/>
      </w:r>
    </w:p>
    <w:p w:rsidR="00E21EA2" w:rsidRDefault="008243A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（一）招标文件由招标邀请书、投标人须知、项目技术需求、项目服务需求、合同草案条款、投标文件格式要求六部分组成。</w:t>
      </w:r>
    </w:p>
    <w:p w:rsidR="00E21EA2" w:rsidRDefault="008243A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（二）招标人所作的一切有效的书面通知、修改及补充，都是招标文件不可分割的部分。</w:t>
      </w:r>
    </w:p>
    <w:p w:rsidR="00E21EA2" w:rsidRDefault="008243A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（三）招标文件的解释</w:t>
      </w:r>
    </w:p>
    <w:p w:rsidR="00E21EA2" w:rsidRDefault="008243A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投标人如对招标文件有疑问，必须以书面形式在提交投标文件截止时间1个工作日前向招标人要求澄清，招标人可视具体情况做出处理或答复。如投标人未提出疑问，视为完全理解并同意本招标文件。一经进入投标程序，即视为投标人已详细阅读全部文件资料，完全理解招标文件所有条款内容并同意放弃对这方面有不明白及误解的权利。</w:t>
      </w:r>
      <w:bookmarkStart w:id="48" w:name="_Toc318159780"/>
      <w:bookmarkStart w:id="49" w:name="_Toc318159349"/>
      <w:bookmarkStart w:id="50" w:name="_Toc318159160"/>
      <w:bookmarkStart w:id="51" w:name="_Toc318166429"/>
    </w:p>
    <w:p w:rsidR="00E21EA2" w:rsidRDefault="008243A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（四）本招标文件中，招标人根据与投标人开标情况可能实质性变动的内容为招标文件第三、四、五篇全部内容。</w:t>
      </w:r>
    </w:p>
    <w:p w:rsidR="00E21EA2" w:rsidRDefault="008243A4">
      <w:pPr>
        <w:pStyle w:val="3"/>
        <w:spacing w:before="0" w:after="0" w:line="400" w:lineRule="exact"/>
        <w:rPr>
          <w:rFonts w:ascii="宋体" w:hAnsi="宋体" w:cs="宋体"/>
          <w:color w:val="000000"/>
          <w:sz w:val="24"/>
          <w:szCs w:val="24"/>
        </w:rPr>
      </w:pPr>
      <w:bookmarkStart w:id="52" w:name="_Toc7540"/>
      <w:bookmarkStart w:id="53" w:name="_Toc2837_WPSOffice_Level2"/>
      <w:bookmarkStart w:id="54" w:name="_Toc1317_WPSOffice_Level2"/>
      <w:bookmarkStart w:id="55" w:name="_Toc102227318"/>
      <w:bookmarkStart w:id="56" w:name="_Toc10854_WPSOffice_Level2"/>
      <w:bookmarkStart w:id="57" w:name="_Toc342913392"/>
      <w:bookmarkStart w:id="58" w:name="_Toc507428322"/>
      <w:bookmarkStart w:id="59" w:name="_Toc179714297"/>
      <w:bookmarkEnd w:id="48"/>
      <w:bookmarkEnd w:id="49"/>
      <w:bookmarkEnd w:id="50"/>
      <w:bookmarkEnd w:id="51"/>
      <w:r>
        <w:rPr>
          <w:rFonts w:ascii="宋体" w:hAnsi="宋体" w:cs="宋体" w:hint="eastAsia"/>
          <w:color w:val="000000"/>
          <w:sz w:val="24"/>
          <w:szCs w:val="24"/>
        </w:rPr>
        <w:t>二、投标要求</w:t>
      </w:r>
      <w:bookmarkEnd w:id="52"/>
      <w:bookmarkEnd w:id="53"/>
      <w:bookmarkEnd w:id="54"/>
      <w:bookmarkEnd w:id="55"/>
      <w:bookmarkEnd w:id="56"/>
      <w:bookmarkEnd w:id="57"/>
      <w:bookmarkEnd w:id="58"/>
      <w:bookmarkEnd w:id="59"/>
    </w:p>
    <w:p w:rsidR="00E21EA2" w:rsidRDefault="008243A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（一）投标文件</w:t>
      </w:r>
    </w:p>
    <w:p w:rsidR="00E21EA2" w:rsidRDefault="008243A4">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投标人应当按照招标文件的要求编制投标文件，并对招标文件提出的要求和条件作出实质性响应，投标文件原则上采用软面订本，同时应编制完整的页码、目录。</w:t>
      </w:r>
    </w:p>
    <w:p w:rsidR="00E21EA2" w:rsidRDefault="008243A4">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1.投标文件组成</w:t>
      </w:r>
    </w:p>
    <w:p w:rsidR="00E21EA2" w:rsidRDefault="008243A4">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投标文件由第六篇“投标文件格式要求”规定的部分和投标人所作的一切有效补充、修改和承诺等文件组成，投标人应按照第六篇“投标文件格式”规定的目录顺序组织编写和装订，也可在基本格式基础上对表格进行扩展，未规定格式的由投标人自定格式。</w:t>
      </w:r>
    </w:p>
    <w:p w:rsidR="00E21EA2" w:rsidRDefault="008243A4">
      <w:pPr>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2.投标有效期：投标文件及有关承诺文件有效期为投标人开始时间起90天。</w:t>
      </w:r>
    </w:p>
    <w:p w:rsidR="00E21EA2" w:rsidRDefault="008243A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（二）提交投标文件的份数和签署</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1.投标文件一式两份，其中正本一份，副本一份；副本可为正本的复印件，应与正本一致，如出现不一致情况以正本为准。</w:t>
      </w:r>
    </w:p>
    <w:p w:rsidR="00E21EA2" w:rsidRDefault="008243A4">
      <w:pPr>
        <w:pStyle w:val="Default"/>
        <w:ind w:firstLineChars="200" w:firstLine="480"/>
      </w:pPr>
      <w:r>
        <w:rPr>
          <w:rFonts w:hAnsi="宋体" w:cs="宋体" w:hint="eastAsia"/>
          <w:szCs w:val="24"/>
        </w:rPr>
        <w:t>2.投标文件电子版一份，U盘单独密封，封皮需注明“电子版”</w:t>
      </w:r>
    </w:p>
    <w:p w:rsidR="00E21EA2" w:rsidRDefault="008243A4">
      <w:pPr>
        <w:snapToGrid w:val="0"/>
        <w:spacing w:line="400" w:lineRule="exact"/>
        <w:ind w:firstLineChars="200" w:firstLine="480"/>
        <w:rPr>
          <w:rFonts w:ascii="宋体" w:hAnsi="宋体" w:cs="宋体"/>
          <w:color w:val="000000"/>
          <w:sz w:val="24"/>
        </w:rPr>
      </w:pPr>
      <w:r>
        <w:rPr>
          <w:rFonts w:ascii="宋体" w:hAnsi="宋体" w:cs="宋体" w:hint="eastAsia"/>
          <w:color w:val="000000"/>
          <w:sz w:val="24"/>
          <w:szCs w:val="24"/>
        </w:rPr>
        <w:t>3.</w:t>
      </w:r>
      <w:r>
        <w:rPr>
          <w:rFonts w:ascii="宋体" w:hAnsi="宋体" w:cs="宋体" w:hint="eastAsia"/>
          <w:color w:val="000000"/>
          <w:sz w:val="24"/>
        </w:rPr>
        <w:t>在投标文件正本中，招标文件第五篇投标文件格式中规定签字、盖章的地方必须按其规定签字、盖章。</w:t>
      </w:r>
    </w:p>
    <w:p w:rsidR="00E21EA2" w:rsidRDefault="008243A4">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4.若投标人对投标文件的错处作必要修改，则应在修改处加盖投标人公章或由法定代表人或法定代表人授权代表签字确认。</w:t>
      </w:r>
    </w:p>
    <w:p w:rsidR="00E21EA2" w:rsidRDefault="008243A4">
      <w:pPr>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5.电报、电话、传真形式的投标文件概不接受。</w:t>
      </w:r>
    </w:p>
    <w:p w:rsidR="00E21EA2" w:rsidRDefault="008243A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（三）投标文件的递交</w:t>
      </w:r>
    </w:p>
    <w:p w:rsidR="00E21EA2" w:rsidRDefault="008243A4">
      <w:pPr>
        <w:pStyle w:val="a4"/>
        <w:spacing w:line="400" w:lineRule="exact"/>
        <w:ind w:firstLineChars="200" w:firstLine="480"/>
        <w:rPr>
          <w:rFonts w:hAnsi="宋体" w:cs="宋体"/>
          <w:color w:val="000000"/>
          <w:sz w:val="24"/>
        </w:rPr>
      </w:pPr>
      <w:r>
        <w:rPr>
          <w:rFonts w:hAnsi="宋体" w:cs="宋体" w:hint="eastAsia"/>
          <w:color w:val="000000"/>
          <w:sz w:val="24"/>
        </w:rPr>
        <w:t>1.投标文件的密封与标记</w:t>
      </w:r>
    </w:p>
    <w:p w:rsidR="00E21EA2" w:rsidRDefault="008243A4">
      <w:pPr>
        <w:pStyle w:val="a4"/>
        <w:spacing w:line="400" w:lineRule="exact"/>
        <w:ind w:firstLineChars="200" w:firstLine="480"/>
        <w:rPr>
          <w:rFonts w:hAnsi="宋体" w:cs="宋体"/>
          <w:color w:val="000000"/>
          <w:sz w:val="24"/>
        </w:rPr>
      </w:pPr>
      <w:r>
        <w:rPr>
          <w:rFonts w:hAnsi="宋体" w:cs="宋体" w:hint="eastAsia"/>
          <w:color w:val="000000"/>
          <w:sz w:val="24"/>
        </w:rPr>
        <w:t>1.1投标文件的正本、副本、电子版均应密封送达投标人地点，应在封套上注明项目名称、投标人名称。电子版需单独密封，</w:t>
      </w:r>
      <w:r>
        <w:rPr>
          <w:rFonts w:hAnsi="宋体" w:cs="宋体" w:hint="eastAsia"/>
          <w:color w:val="000000"/>
          <w:sz w:val="24"/>
          <w:szCs w:val="24"/>
        </w:rPr>
        <w:t>封皮需注明“电子版”。</w:t>
      </w:r>
      <w:r>
        <w:rPr>
          <w:rFonts w:hAnsi="宋体" w:cs="宋体" w:hint="eastAsia"/>
          <w:color w:val="000000"/>
          <w:sz w:val="24"/>
        </w:rPr>
        <w:t>若正本、副本分别进行</w:t>
      </w:r>
      <w:r>
        <w:rPr>
          <w:rFonts w:hAnsi="宋体" w:cs="宋体" w:hint="eastAsia"/>
          <w:color w:val="000000"/>
          <w:sz w:val="24"/>
        </w:rPr>
        <w:lastRenderedPageBreak/>
        <w:t>密封的，还应在封套上注明“正本”、“副本”字样。</w:t>
      </w:r>
    </w:p>
    <w:p w:rsidR="00E21EA2" w:rsidRDefault="008243A4">
      <w:pPr>
        <w:pStyle w:val="a4"/>
        <w:spacing w:line="400" w:lineRule="exact"/>
        <w:ind w:firstLineChars="200" w:firstLine="480"/>
        <w:rPr>
          <w:rFonts w:hAnsi="宋体" w:cs="宋体"/>
          <w:color w:val="000000"/>
          <w:sz w:val="24"/>
        </w:rPr>
      </w:pPr>
      <w:r>
        <w:rPr>
          <w:rFonts w:hAnsi="宋体" w:cs="宋体" w:hint="eastAsia"/>
          <w:color w:val="000000"/>
          <w:sz w:val="24"/>
        </w:rPr>
        <w:t>1.2封套的封口处应加盖投标人公章或由法定代表人授权代表签字。</w:t>
      </w:r>
    </w:p>
    <w:p w:rsidR="00E21EA2" w:rsidRDefault="008243A4">
      <w:pPr>
        <w:pStyle w:val="a4"/>
        <w:spacing w:line="400" w:lineRule="exact"/>
        <w:ind w:firstLineChars="200" w:firstLine="480"/>
        <w:rPr>
          <w:rFonts w:hAnsi="宋体" w:cs="宋体"/>
          <w:color w:val="000000"/>
          <w:sz w:val="24"/>
        </w:rPr>
      </w:pPr>
      <w:r>
        <w:rPr>
          <w:rFonts w:hAnsi="宋体" w:cs="宋体" w:hint="eastAsia"/>
          <w:color w:val="000000"/>
          <w:sz w:val="24"/>
        </w:rPr>
        <w:t>2.如果投标文件通过邮寄递交，投标人应将投标文件用内、外两层封套密封。</w:t>
      </w:r>
    </w:p>
    <w:p w:rsidR="00E21EA2" w:rsidRDefault="008243A4">
      <w:pPr>
        <w:pStyle w:val="a4"/>
        <w:spacing w:line="400" w:lineRule="exact"/>
        <w:ind w:firstLineChars="200" w:firstLine="480"/>
        <w:rPr>
          <w:rFonts w:hAnsi="宋体" w:cs="宋体"/>
          <w:color w:val="000000"/>
          <w:sz w:val="24"/>
        </w:rPr>
      </w:pPr>
      <w:r>
        <w:rPr>
          <w:rFonts w:hAnsi="宋体" w:cs="宋体" w:hint="eastAsia"/>
          <w:color w:val="000000"/>
          <w:sz w:val="24"/>
        </w:rPr>
        <w:t>2.1内层封套的封装与标记同 “1.”款规定。</w:t>
      </w:r>
    </w:p>
    <w:p w:rsidR="00E21EA2" w:rsidRDefault="008243A4">
      <w:pPr>
        <w:pStyle w:val="a4"/>
        <w:spacing w:line="400" w:lineRule="exact"/>
        <w:ind w:firstLineChars="200" w:firstLine="480"/>
        <w:rPr>
          <w:rFonts w:hAnsi="宋体" w:cs="宋体"/>
          <w:color w:val="000000"/>
          <w:sz w:val="24"/>
        </w:rPr>
      </w:pPr>
      <w:r>
        <w:rPr>
          <w:rFonts w:hAnsi="宋体" w:cs="宋体" w:hint="eastAsia"/>
          <w:color w:val="000000"/>
          <w:sz w:val="24"/>
        </w:rPr>
        <w:t>2.2外层封套装入“1.”款所述全部内封资料，并注明项目编号、项目名称、采购代理机构名称及地址。同时应写明投标人的名称、地址，以便将迟交的投标文件原封退还。</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rPr>
        <w:t>3.如果未按上述规定进行密封和标记，招标人对投标文件误投、丢失或提前拆封不负责任</w:t>
      </w:r>
      <w:r>
        <w:rPr>
          <w:rFonts w:ascii="宋体" w:hAnsi="宋体" w:cs="宋体" w:hint="eastAsia"/>
          <w:color w:val="000000"/>
          <w:sz w:val="24"/>
          <w:szCs w:val="24"/>
        </w:rPr>
        <w:t>。</w:t>
      </w:r>
    </w:p>
    <w:p w:rsidR="00E21EA2" w:rsidRDefault="008243A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（四）投标文件语言：简体中文</w:t>
      </w:r>
    </w:p>
    <w:p w:rsidR="00E21EA2" w:rsidRDefault="008243A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（五）投标人参与人员</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各投标人应当派1-2名代表参与，至少1人应为法定代表人或具有法定代表人授权委托书的授权代表。</w:t>
      </w:r>
    </w:p>
    <w:p w:rsidR="00E21EA2" w:rsidRDefault="008243A4">
      <w:pPr>
        <w:snapToGrid w:val="0"/>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（六）无效投标</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投标人发生以下条款情况之一者，视为无效投标人，其投标文件将被拒绝：</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1.投标人不符合规定的基本资格条件或特定资格条件的；</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2.投标人的法定代表人或其授权代表未参加投标人；</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3.投标人所提交的投标文件不按规定签字、盖章的；</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4.投标人的最后报价超过采购预算的；</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5.投标人投标文件内容有与国家现行法律法规相违背的内容，或附有招标人无法接受条件的。</w:t>
      </w:r>
    </w:p>
    <w:p w:rsidR="00E21EA2" w:rsidRDefault="008243A4">
      <w:pPr>
        <w:pStyle w:val="3"/>
        <w:spacing w:before="0" w:after="0" w:line="400" w:lineRule="exact"/>
        <w:rPr>
          <w:rFonts w:ascii="宋体" w:hAnsi="宋体" w:cs="宋体"/>
          <w:color w:val="000000"/>
          <w:sz w:val="24"/>
          <w:szCs w:val="24"/>
        </w:rPr>
      </w:pPr>
      <w:bookmarkStart w:id="60" w:name="_Toc24878_WPSOffice_Level2"/>
      <w:bookmarkStart w:id="61" w:name="_Toc1218"/>
      <w:bookmarkStart w:id="62" w:name="_Toc18887_WPSOffice_Level2"/>
      <w:bookmarkStart w:id="63" w:name="_Toc507428323"/>
      <w:bookmarkStart w:id="64" w:name="_Toc19981_WPSOffice_Level2"/>
      <w:r>
        <w:rPr>
          <w:rFonts w:ascii="宋体" w:hAnsi="宋体" w:cs="宋体" w:hint="eastAsia"/>
          <w:color w:val="000000"/>
          <w:sz w:val="24"/>
          <w:szCs w:val="24"/>
        </w:rPr>
        <w:t>三、评标程序</w:t>
      </w:r>
      <w:bookmarkEnd w:id="60"/>
      <w:bookmarkEnd w:id="61"/>
      <w:bookmarkEnd w:id="62"/>
      <w:bookmarkEnd w:id="63"/>
      <w:bookmarkEnd w:id="64"/>
    </w:p>
    <w:p w:rsidR="00E21EA2" w:rsidRDefault="008243A4">
      <w:pPr>
        <w:spacing w:line="400" w:lineRule="exact"/>
        <w:ind w:firstLineChars="150" w:firstLine="360"/>
        <w:rPr>
          <w:rFonts w:ascii="宋体" w:hAnsi="宋体" w:cs="宋体"/>
          <w:color w:val="000000"/>
          <w:sz w:val="24"/>
          <w:szCs w:val="24"/>
        </w:rPr>
      </w:pPr>
      <w:r>
        <w:rPr>
          <w:rFonts w:ascii="宋体" w:hAnsi="宋体" w:cs="宋体" w:hint="eastAsia"/>
          <w:color w:val="000000"/>
          <w:sz w:val="24"/>
          <w:szCs w:val="24"/>
        </w:rPr>
        <w:t>（一）开标按招标文件规定的时间和地点进行。投标人须有法定代表人或其授权代表参加并签到。</w:t>
      </w:r>
    </w:p>
    <w:p w:rsidR="00E21EA2" w:rsidRDefault="008243A4">
      <w:pPr>
        <w:spacing w:line="400" w:lineRule="exact"/>
        <w:ind w:firstLineChars="150" w:firstLine="360"/>
        <w:rPr>
          <w:rFonts w:ascii="宋体" w:hAnsi="宋体" w:cs="宋体"/>
          <w:color w:val="000000"/>
          <w:sz w:val="24"/>
          <w:szCs w:val="24"/>
        </w:rPr>
      </w:pPr>
      <w:bookmarkStart w:id="65" w:name="_Toc347847846"/>
      <w:bookmarkStart w:id="66" w:name="_Toc277082623"/>
      <w:bookmarkStart w:id="67" w:name="_Toc224103389"/>
      <w:bookmarkStart w:id="68" w:name="_Toc200513203"/>
      <w:bookmarkStart w:id="69" w:name="_Toc287607817"/>
      <w:r>
        <w:rPr>
          <w:rFonts w:ascii="宋体" w:hAnsi="宋体" w:cs="宋体" w:hint="eastAsia"/>
          <w:color w:val="000000"/>
          <w:sz w:val="24"/>
          <w:szCs w:val="24"/>
        </w:rPr>
        <w:t>（二）初步评审</w:t>
      </w:r>
      <w:bookmarkEnd w:id="65"/>
      <w:bookmarkEnd w:id="66"/>
      <w:bookmarkEnd w:id="67"/>
      <w:bookmarkEnd w:id="68"/>
      <w:bookmarkEnd w:id="69"/>
    </w:p>
    <w:p w:rsidR="00E21EA2" w:rsidRDefault="008243A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1.评标委员会要求投标人必须提交第二篇规定的有关证明和证件的原件，以便核验。评标委员会依据本篇规定的标准对投标文件进行初步评审。有一项不符合评审标准的，其投标将被否决。（适用于未进行资格预审的）。</w:t>
      </w:r>
    </w:p>
    <w:p w:rsidR="00E21EA2" w:rsidRDefault="008243A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投标人有与以下情形不符之一的，其投标将被否决：</w:t>
      </w: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2154"/>
        <w:gridCol w:w="4245"/>
        <w:gridCol w:w="1780"/>
      </w:tblGrid>
      <w:tr w:rsidR="00E21EA2">
        <w:trPr>
          <w:trHeight w:val="607"/>
          <w:jc w:val="center"/>
        </w:trPr>
        <w:tc>
          <w:tcPr>
            <w:tcW w:w="1278"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条款号</w:t>
            </w:r>
          </w:p>
        </w:tc>
        <w:tc>
          <w:tcPr>
            <w:tcW w:w="2154"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评分因素及权重</w:t>
            </w:r>
          </w:p>
        </w:tc>
        <w:tc>
          <w:tcPr>
            <w:tcW w:w="4245"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评分标准</w:t>
            </w:r>
          </w:p>
        </w:tc>
        <w:tc>
          <w:tcPr>
            <w:tcW w:w="1780" w:type="dxa"/>
            <w:vAlign w:val="center"/>
          </w:tcPr>
          <w:p w:rsidR="00E21EA2" w:rsidRDefault="008243A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说明</w:t>
            </w:r>
          </w:p>
        </w:tc>
      </w:tr>
      <w:tr w:rsidR="00E21EA2">
        <w:trPr>
          <w:trHeight w:val="607"/>
          <w:jc w:val="center"/>
        </w:trPr>
        <w:tc>
          <w:tcPr>
            <w:tcW w:w="1278" w:type="dxa"/>
            <w:vMerge w:val="restart"/>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1、形式评审标</w:t>
            </w:r>
          </w:p>
        </w:tc>
        <w:tc>
          <w:tcPr>
            <w:tcW w:w="2154"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投标人名称</w:t>
            </w:r>
          </w:p>
        </w:tc>
        <w:tc>
          <w:tcPr>
            <w:tcW w:w="4245"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与营业执照一致</w:t>
            </w:r>
          </w:p>
        </w:tc>
        <w:tc>
          <w:tcPr>
            <w:tcW w:w="1780" w:type="dxa"/>
            <w:vAlign w:val="center"/>
          </w:tcPr>
          <w:p w:rsidR="00E21EA2" w:rsidRDefault="00E21EA2">
            <w:pPr>
              <w:spacing w:line="400" w:lineRule="exact"/>
              <w:ind w:firstLineChars="250" w:firstLine="600"/>
              <w:rPr>
                <w:rFonts w:ascii="宋体" w:hAnsi="宋体" w:cs="宋体"/>
                <w:color w:val="000000"/>
                <w:sz w:val="24"/>
                <w:szCs w:val="24"/>
              </w:rPr>
            </w:pPr>
          </w:p>
        </w:tc>
      </w:tr>
      <w:tr w:rsidR="00E21EA2">
        <w:trPr>
          <w:trHeight w:val="607"/>
          <w:jc w:val="center"/>
        </w:trPr>
        <w:tc>
          <w:tcPr>
            <w:tcW w:w="1278" w:type="dxa"/>
            <w:vMerge/>
            <w:vAlign w:val="center"/>
          </w:tcPr>
          <w:p w:rsidR="00E21EA2" w:rsidRDefault="00E21EA2">
            <w:pPr>
              <w:spacing w:line="400" w:lineRule="exact"/>
              <w:ind w:firstLineChars="250" w:firstLine="600"/>
              <w:rPr>
                <w:rFonts w:ascii="宋体" w:hAnsi="宋体" w:cs="宋体"/>
                <w:color w:val="000000"/>
                <w:sz w:val="24"/>
                <w:szCs w:val="24"/>
              </w:rPr>
            </w:pPr>
          </w:p>
        </w:tc>
        <w:tc>
          <w:tcPr>
            <w:tcW w:w="2154"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投标函及附录签字盖章</w:t>
            </w:r>
          </w:p>
        </w:tc>
        <w:tc>
          <w:tcPr>
            <w:tcW w:w="4245"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加盖单位公章、法定代表人或其委托代理人签字并盖章</w:t>
            </w:r>
          </w:p>
        </w:tc>
        <w:tc>
          <w:tcPr>
            <w:tcW w:w="1780" w:type="dxa"/>
            <w:vAlign w:val="center"/>
          </w:tcPr>
          <w:p w:rsidR="00E21EA2" w:rsidRDefault="00E21EA2">
            <w:pPr>
              <w:spacing w:line="400" w:lineRule="exact"/>
              <w:ind w:firstLineChars="250" w:firstLine="600"/>
              <w:rPr>
                <w:rFonts w:ascii="宋体" w:hAnsi="宋体" w:cs="宋体"/>
                <w:color w:val="000000"/>
                <w:sz w:val="24"/>
                <w:szCs w:val="24"/>
              </w:rPr>
            </w:pPr>
          </w:p>
        </w:tc>
      </w:tr>
      <w:tr w:rsidR="00E21EA2">
        <w:trPr>
          <w:trHeight w:val="607"/>
          <w:jc w:val="center"/>
        </w:trPr>
        <w:tc>
          <w:tcPr>
            <w:tcW w:w="1278" w:type="dxa"/>
            <w:vMerge/>
            <w:vAlign w:val="center"/>
          </w:tcPr>
          <w:p w:rsidR="00E21EA2" w:rsidRDefault="00E21EA2">
            <w:pPr>
              <w:spacing w:line="400" w:lineRule="exact"/>
              <w:ind w:firstLineChars="250" w:firstLine="600"/>
              <w:rPr>
                <w:rFonts w:ascii="宋体" w:hAnsi="宋体" w:cs="宋体"/>
                <w:color w:val="000000"/>
                <w:sz w:val="24"/>
                <w:szCs w:val="24"/>
              </w:rPr>
            </w:pPr>
          </w:p>
        </w:tc>
        <w:tc>
          <w:tcPr>
            <w:tcW w:w="2154"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已标价的工程量清单投标总报价的封面签字盖章</w:t>
            </w:r>
          </w:p>
        </w:tc>
        <w:tc>
          <w:tcPr>
            <w:tcW w:w="4245"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报价函加盖投标人公章和法人代表人或其委托代理人签字并盖章</w:t>
            </w:r>
          </w:p>
        </w:tc>
        <w:tc>
          <w:tcPr>
            <w:tcW w:w="1780" w:type="dxa"/>
            <w:vAlign w:val="center"/>
          </w:tcPr>
          <w:p w:rsidR="00E21EA2" w:rsidRDefault="00E21EA2">
            <w:pPr>
              <w:spacing w:line="400" w:lineRule="exact"/>
              <w:ind w:firstLineChars="250" w:firstLine="600"/>
              <w:rPr>
                <w:rFonts w:ascii="宋体" w:hAnsi="宋体" w:cs="宋体"/>
                <w:color w:val="000000"/>
                <w:sz w:val="24"/>
                <w:szCs w:val="24"/>
              </w:rPr>
            </w:pPr>
          </w:p>
        </w:tc>
      </w:tr>
      <w:tr w:rsidR="00E21EA2">
        <w:trPr>
          <w:trHeight w:val="607"/>
          <w:jc w:val="center"/>
        </w:trPr>
        <w:tc>
          <w:tcPr>
            <w:tcW w:w="1278" w:type="dxa"/>
            <w:vMerge/>
            <w:vAlign w:val="center"/>
          </w:tcPr>
          <w:p w:rsidR="00E21EA2" w:rsidRDefault="00E21EA2">
            <w:pPr>
              <w:spacing w:line="400" w:lineRule="exact"/>
              <w:ind w:firstLineChars="250" w:firstLine="600"/>
              <w:rPr>
                <w:rFonts w:ascii="宋体" w:hAnsi="宋体" w:cs="宋体"/>
                <w:color w:val="000000"/>
                <w:sz w:val="24"/>
                <w:szCs w:val="24"/>
              </w:rPr>
            </w:pPr>
          </w:p>
        </w:tc>
        <w:tc>
          <w:tcPr>
            <w:tcW w:w="2154"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投标文件格式</w:t>
            </w:r>
          </w:p>
        </w:tc>
        <w:tc>
          <w:tcPr>
            <w:tcW w:w="4245"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符合第六篇“投标文件格式”的要求</w:t>
            </w:r>
          </w:p>
        </w:tc>
        <w:tc>
          <w:tcPr>
            <w:tcW w:w="1780" w:type="dxa"/>
            <w:vAlign w:val="center"/>
          </w:tcPr>
          <w:p w:rsidR="00E21EA2" w:rsidRDefault="00E21EA2">
            <w:pPr>
              <w:spacing w:line="400" w:lineRule="exact"/>
              <w:ind w:firstLineChars="250" w:firstLine="600"/>
              <w:rPr>
                <w:rFonts w:ascii="宋体" w:hAnsi="宋体" w:cs="宋体"/>
                <w:color w:val="000000"/>
                <w:sz w:val="24"/>
                <w:szCs w:val="24"/>
              </w:rPr>
            </w:pPr>
          </w:p>
        </w:tc>
      </w:tr>
      <w:tr w:rsidR="00E21EA2">
        <w:trPr>
          <w:trHeight w:val="607"/>
          <w:jc w:val="center"/>
        </w:trPr>
        <w:tc>
          <w:tcPr>
            <w:tcW w:w="1278" w:type="dxa"/>
            <w:vMerge/>
            <w:vAlign w:val="center"/>
          </w:tcPr>
          <w:p w:rsidR="00E21EA2" w:rsidRDefault="00E21EA2">
            <w:pPr>
              <w:spacing w:line="400" w:lineRule="exact"/>
              <w:ind w:firstLineChars="250" w:firstLine="600"/>
              <w:rPr>
                <w:rFonts w:ascii="宋体" w:hAnsi="宋体" w:cs="宋体"/>
                <w:color w:val="000000"/>
                <w:sz w:val="24"/>
                <w:szCs w:val="24"/>
              </w:rPr>
            </w:pPr>
          </w:p>
        </w:tc>
        <w:tc>
          <w:tcPr>
            <w:tcW w:w="2154"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报价唯一</w:t>
            </w:r>
          </w:p>
        </w:tc>
        <w:tc>
          <w:tcPr>
            <w:tcW w:w="4245"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只能有一个有效报价，不高于招标控制价且不明显低于成本价。</w:t>
            </w:r>
          </w:p>
        </w:tc>
        <w:tc>
          <w:tcPr>
            <w:tcW w:w="1780" w:type="dxa"/>
            <w:vAlign w:val="center"/>
          </w:tcPr>
          <w:p w:rsidR="00E21EA2" w:rsidRDefault="00E21EA2">
            <w:pPr>
              <w:spacing w:line="400" w:lineRule="exact"/>
              <w:ind w:firstLineChars="250" w:firstLine="600"/>
              <w:rPr>
                <w:rFonts w:ascii="宋体" w:hAnsi="宋体" w:cs="宋体"/>
                <w:color w:val="000000"/>
                <w:sz w:val="24"/>
                <w:szCs w:val="24"/>
              </w:rPr>
            </w:pPr>
          </w:p>
        </w:tc>
      </w:tr>
      <w:tr w:rsidR="00E21EA2">
        <w:trPr>
          <w:trHeight w:val="607"/>
          <w:jc w:val="center"/>
        </w:trPr>
        <w:tc>
          <w:tcPr>
            <w:tcW w:w="1278" w:type="dxa"/>
            <w:vMerge w:val="restart"/>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2、资格符合性评审</w:t>
            </w:r>
          </w:p>
        </w:tc>
        <w:tc>
          <w:tcPr>
            <w:tcW w:w="2154"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营业执照</w:t>
            </w:r>
          </w:p>
        </w:tc>
        <w:tc>
          <w:tcPr>
            <w:tcW w:w="4245"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 xml:space="preserve">具备有效的营业执照 </w:t>
            </w:r>
          </w:p>
        </w:tc>
        <w:tc>
          <w:tcPr>
            <w:tcW w:w="1780"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提供资质复印件加盖公章</w:t>
            </w:r>
          </w:p>
        </w:tc>
      </w:tr>
      <w:tr w:rsidR="00E21EA2">
        <w:trPr>
          <w:trHeight w:val="607"/>
          <w:jc w:val="center"/>
        </w:trPr>
        <w:tc>
          <w:tcPr>
            <w:tcW w:w="1278" w:type="dxa"/>
            <w:vMerge/>
            <w:vAlign w:val="center"/>
          </w:tcPr>
          <w:p w:rsidR="00E21EA2" w:rsidRDefault="00E21EA2">
            <w:pPr>
              <w:spacing w:line="400" w:lineRule="exact"/>
              <w:ind w:firstLineChars="250" w:firstLine="600"/>
              <w:rPr>
                <w:rFonts w:ascii="宋体" w:hAnsi="宋体" w:cs="宋体"/>
                <w:color w:val="000000"/>
                <w:sz w:val="24"/>
                <w:szCs w:val="24"/>
              </w:rPr>
            </w:pPr>
          </w:p>
        </w:tc>
        <w:tc>
          <w:tcPr>
            <w:tcW w:w="2154"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委托代理人或法定代表人</w:t>
            </w:r>
          </w:p>
        </w:tc>
        <w:tc>
          <w:tcPr>
            <w:tcW w:w="4245"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持有效身份证明和授权委托书原件到现场签字确认</w:t>
            </w:r>
          </w:p>
        </w:tc>
        <w:tc>
          <w:tcPr>
            <w:tcW w:w="1780" w:type="dxa"/>
            <w:vAlign w:val="center"/>
          </w:tcPr>
          <w:p w:rsidR="00E21EA2" w:rsidRDefault="00E21EA2">
            <w:pPr>
              <w:spacing w:line="400" w:lineRule="exact"/>
              <w:ind w:firstLineChars="250" w:firstLine="600"/>
              <w:rPr>
                <w:rFonts w:ascii="宋体" w:hAnsi="宋体" w:cs="宋体"/>
                <w:color w:val="000000"/>
                <w:sz w:val="24"/>
                <w:szCs w:val="24"/>
              </w:rPr>
            </w:pPr>
          </w:p>
        </w:tc>
      </w:tr>
    </w:tbl>
    <w:p w:rsidR="00E21EA2" w:rsidRDefault="008243A4">
      <w:pPr>
        <w:spacing w:line="400" w:lineRule="exact"/>
        <w:ind w:firstLineChars="200" w:firstLine="480"/>
        <w:rPr>
          <w:rFonts w:ascii="宋体" w:hAnsi="宋体" w:cs="宋体"/>
          <w:color w:val="000000"/>
          <w:sz w:val="24"/>
          <w:szCs w:val="24"/>
        </w:rPr>
      </w:pPr>
      <w:bookmarkStart w:id="70" w:name="_Toc200513204"/>
      <w:bookmarkStart w:id="71" w:name="_Toc277082624"/>
      <w:bookmarkStart w:id="72" w:name="_Toc287607818"/>
      <w:bookmarkStart w:id="73" w:name="_Toc224103390"/>
      <w:bookmarkStart w:id="74" w:name="_Toc347847847"/>
      <w:r>
        <w:rPr>
          <w:rFonts w:ascii="宋体" w:hAnsi="宋体" w:cs="宋体" w:hint="eastAsia"/>
          <w:color w:val="000000"/>
          <w:sz w:val="24"/>
          <w:szCs w:val="24"/>
        </w:rPr>
        <w:t>（三）详细评审</w:t>
      </w:r>
      <w:bookmarkEnd w:id="70"/>
      <w:bookmarkEnd w:id="71"/>
      <w:bookmarkEnd w:id="72"/>
      <w:bookmarkEnd w:id="73"/>
      <w:bookmarkEnd w:id="74"/>
    </w:p>
    <w:p w:rsidR="00E21EA2" w:rsidRDefault="008243A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1.评标委员会按本章第5款规定的量化因素和分值进行打分，并计算出综合评估得分。</w:t>
      </w:r>
    </w:p>
    <w:p w:rsidR="00E21EA2" w:rsidRDefault="008243A4">
      <w:pPr>
        <w:pStyle w:val="Default"/>
        <w:ind w:firstLineChars="200" w:firstLine="480"/>
        <w:rPr>
          <w:rFonts w:hAnsi="宋体" w:cs="宋体"/>
          <w:kern w:val="2"/>
          <w:szCs w:val="24"/>
        </w:rPr>
      </w:pPr>
      <w:r>
        <w:rPr>
          <w:rFonts w:hAnsi="宋体" w:cs="宋体" w:hint="eastAsia"/>
          <w:kern w:val="2"/>
          <w:szCs w:val="24"/>
        </w:rPr>
        <w:t>（1）按本章第5款（1）目规定的评审因素和分值对投标报价计算出得分A</w:t>
      </w:r>
    </w:p>
    <w:p w:rsidR="00E21EA2" w:rsidRDefault="008243A4">
      <w:pPr>
        <w:pStyle w:val="Default"/>
        <w:ind w:firstLineChars="200" w:firstLine="480"/>
        <w:rPr>
          <w:rFonts w:hAnsi="宋体" w:cs="宋体"/>
          <w:kern w:val="2"/>
          <w:szCs w:val="24"/>
        </w:rPr>
      </w:pPr>
      <w:r>
        <w:rPr>
          <w:rFonts w:hAnsi="宋体" w:cs="宋体" w:hint="eastAsia"/>
          <w:kern w:val="2"/>
          <w:szCs w:val="24"/>
        </w:rPr>
        <w:t>（2）按本章第5款（2）目规定的评审因素和分值对施工组织设计计算出得分B（各评标专家评分的算术平均值）；</w:t>
      </w:r>
    </w:p>
    <w:p w:rsidR="00E21EA2" w:rsidRDefault="008243A4">
      <w:pPr>
        <w:pStyle w:val="Default"/>
        <w:ind w:firstLineChars="200" w:firstLine="480"/>
        <w:rPr>
          <w:rFonts w:hAnsi="宋体" w:cs="宋体"/>
          <w:kern w:val="2"/>
          <w:szCs w:val="24"/>
        </w:rPr>
      </w:pPr>
      <w:r>
        <w:rPr>
          <w:rFonts w:hAnsi="宋体" w:cs="宋体" w:hint="eastAsia"/>
          <w:kern w:val="2"/>
          <w:szCs w:val="24"/>
        </w:rPr>
        <w:t>（3）按本章第5款（3）目规定的评审因素和分值对投标人综合能力计算出得分C；</w:t>
      </w:r>
    </w:p>
    <w:p w:rsidR="00E21EA2" w:rsidRDefault="008243A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2.评分分值计算保留小数点后两位，小数点后第三位“四舍五入”。</w:t>
      </w:r>
    </w:p>
    <w:p w:rsidR="00E21EA2" w:rsidRDefault="008243A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3.投标人得分=A+B+C。</w:t>
      </w:r>
    </w:p>
    <w:p w:rsidR="00E21EA2" w:rsidRDefault="008243A4">
      <w:pPr>
        <w:spacing w:line="400" w:lineRule="exact"/>
        <w:ind w:firstLineChars="250" w:firstLine="600"/>
        <w:rPr>
          <w:rFonts w:ascii="宋体" w:hAnsi="宋体" w:cs="宋体"/>
          <w:color w:val="000000"/>
          <w:sz w:val="24"/>
          <w:szCs w:val="24"/>
        </w:rPr>
      </w:pPr>
      <w:r>
        <w:rPr>
          <w:rFonts w:ascii="宋体" w:hAnsi="宋体" w:cs="宋体" w:hint="eastAsia"/>
          <w:color w:val="000000"/>
          <w:sz w:val="24"/>
          <w:szCs w:val="24"/>
        </w:rPr>
        <w:t>4.评标委员会发现投标人的报价明显低于其他投标报价，或者在设有标底时明显低于标底，使得其投标报价可能低于其个别成本的，应当要求该投标人做出书面说明并提供相应的证明材料。投标人不能合理说明或者不能提供相应证明材料的，由评标委员会认定该投标人以低于成本报价投标，其投标将被否决。</w:t>
      </w:r>
    </w:p>
    <w:p w:rsidR="00E21EA2" w:rsidRDefault="008243A4">
      <w:pPr>
        <w:pStyle w:val="Default"/>
        <w:rPr>
          <w:rFonts w:hAnsi="宋体" w:cs="宋体"/>
          <w:szCs w:val="24"/>
        </w:rPr>
      </w:pPr>
      <w:r>
        <w:rPr>
          <w:rFonts w:hAnsi="宋体" w:cs="宋体" w:hint="eastAsia"/>
          <w:szCs w:val="24"/>
        </w:rPr>
        <w:t xml:space="preserve">     5.评分标准表</w:t>
      </w: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8"/>
        <w:gridCol w:w="1164"/>
        <w:gridCol w:w="4600"/>
        <w:gridCol w:w="2415"/>
      </w:tblGrid>
      <w:tr w:rsidR="00E21EA2">
        <w:trPr>
          <w:trHeight w:val="607"/>
          <w:jc w:val="center"/>
        </w:trPr>
        <w:tc>
          <w:tcPr>
            <w:tcW w:w="1278" w:type="dxa"/>
            <w:vAlign w:val="center"/>
          </w:tcPr>
          <w:p w:rsidR="00E21EA2" w:rsidRDefault="008243A4">
            <w:pPr>
              <w:spacing w:line="400" w:lineRule="exact"/>
              <w:jc w:val="center"/>
              <w:rPr>
                <w:rFonts w:ascii="宋体" w:hAnsi="宋体" w:cs="宋体"/>
                <w:color w:val="000000"/>
                <w:sz w:val="24"/>
                <w:szCs w:val="24"/>
              </w:rPr>
            </w:pPr>
            <w:r>
              <w:rPr>
                <w:rFonts w:ascii="宋体" w:hAnsi="宋体" w:cs="宋体" w:hint="eastAsia"/>
                <w:color w:val="000000"/>
                <w:sz w:val="24"/>
                <w:szCs w:val="24"/>
              </w:rPr>
              <w:t>条款号</w:t>
            </w:r>
          </w:p>
        </w:tc>
        <w:tc>
          <w:tcPr>
            <w:tcW w:w="1164" w:type="dxa"/>
            <w:vAlign w:val="center"/>
          </w:tcPr>
          <w:p w:rsidR="00E21EA2" w:rsidRDefault="008243A4">
            <w:pPr>
              <w:spacing w:line="400" w:lineRule="exact"/>
              <w:jc w:val="center"/>
              <w:rPr>
                <w:rFonts w:ascii="宋体" w:hAnsi="宋体" w:cs="宋体"/>
                <w:color w:val="000000"/>
                <w:sz w:val="24"/>
                <w:szCs w:val="24"/>
              </w:rPr>
            </w:pPr>
            <w:r>
              <w:rPr>
                <w:rFonts w:ascii="宋体" w:hAnsi="宋体" w:cs="宋体" w:hint="eastAsia"/>
                <w:color w:val="000000"/>
                <w:sz w:val="24"/>
                <w:szCs w:val="24"/>
              </w:rPr>
              <w:t>评分因素及权重</w:t>
            </w:r>
          </w:p>
        </w:tc>
        <w:tc>
          <w:tcPr>
            <w:tcW w:w="4600" w:type="dxa"/>
            <w:vAlign w:val="center"/>
          </w:tcPr>
          <w:p w:rsidR="00E21EA2" w:rsidRDefault="008243A4">
            <w:pPr>
              <w:spacing w:line="400" w:lineRule="exact"/>
              <w:jc w:val="center"/>
              <w:rPr>
                <w:rFonts w:ascii="宋体" w:hAnsi="宋体" w:cs="宋体"/>
                <w:color w:val="000000"/>
                <w:sz w:val="24"/>
                <w:szCs w:val="24"/>
              </w:rPr>
            </w:pPr>
            <w:r>
              <w:rPr>
                <w:rFonts w:ascii="宋体" w:hAnsi="宋体" w:cs="宋体" w:hint="eastAsia"/>
                <w:color w:val="000000"/>
                <w:sz w:val="24"/>
                <w:szCs w:val="24"/>
              </w:rPr>
              <w:t>评分标准</w:t>
            </w:r>
          </w:p>
        </w:tc>
        <w:tc>
          <w:tcPr>
            <w:tcW w:w="2415" w:type="dxa"/>
            <w:vAlign w:val="center"/>
          </w:tcPr>
          <w:p w:rsidR="00E21EA2" w:rsidRDefault="008243A4">
            <w:pPr>
              <w:spacing w:line="400" w:lineRule="exact"/>
              <w:ind w:firstLineChars="250" w:firstLine="600"/>
              <w:jc w:val="center"/>
              <w:rPr>
                <w:rFonts w:ascii="宋体" w:hAnsi="宋体" w:cs="宋体"/>
                <w:color w:val="000000"/>
                <w:sz w:val="24"/>
                <w:szCs w:val="24"/>
              </w:rPr>
            </w:pPr>
            <w:r>
              <w:rPr>
                <w:rFonts w:ascii="宋体" w:hAnsi="宋体" w:cs="宋体" w:hint="eastAsia"/>
                <w:color w:val="000000"/>
                <w:sz w:val="24"/>
                <w:szCs w:val="24"/>
              </w:rPr>
              <w:t>说明</w:t>
            </w:r>
          </w:p>
        </w:tc>
      </w:tr>
      <w:tr w:rsidR="00E21EA2">
        <w:trPr>
          <w:jc w:val="center"/>
        </w:trPr>
        <w:tc>
          <w:tcPr>
            <w:tcW w:w="1278"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（1）投标报价</w:t>
            </w:r>
          </w:p>
        </w:tc>
        <w:tc>
          <w:tcPr>
            <w:tcW w:w="1164"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20分</w:t>
            </w:r>
          </w:p>
        </w:tc>
        <w:tc>
          <w:tcPr>
            <w:tcW w:w="4600" w:type="dxa"/>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满足招标文件要求经评审的有效投标报价最低的报价为基准价，其价格分为满分。其他投标人的价格分统一按照下列公式计算：报价得分=（基准价/有效最后报价）×20×100%。（保留两位小数）。</w:t>
            </w:r>
          </w:p>
        </w:tc>
        <w:tc>
          <w:tcPr>
            <w:tcW w:w="2415" w:type="dxa"/>
            <w:vAlign w:val="center"/>
          </w:tcPr>
          <w:p w:rsidR="00E21EA2" w:rsidRDefault="00E21EA2">
            <w:pPr>
              <w:spacing w:line="400" w:lineRule="exact"/>
              <w:ind w:firstLineChars="250" w:firstLine="600"/>
              <w:rPr>
                <w:rFonts w:ascii="宋体" w:hAnsi="宋体" w:cs="宋体"/>
                <w:color w:val="000000"/>
                <w:sz w:val="24"/>
                <w:szCs w:val="24"/>
              </w:rPr>
            </w:pPr>
          </w:p>
        </w:tc>
      </w:tr>
      <w:tr w:rsidR="001751A3" w:rsidTr="001751A3">
        <w:trPr>
          <w:trHeight w:val="800"/>
          <w:jc w:val="center"/>
        </w:trPr>
        <w:tc>
          <w:tcPr>
            <w:tcW w:w="1278" w:type="dxa"/>
            <w:vMerge w:val="restart"/>
            <w:vAlign w:val="center"/>
          </w:tcPr>
          <w:p w:rsidR="001751A3" w:rsidRDefault="001751A3">
            <w:pPr>
              <w:spacing w:line="400" w:lineRule="exact"/>
              <w:rPr>
                <w:rFonts w:ascii="宋体" w:hAnsi="宋体" w:cs="宋体"/>
                <w:color w:val="000000"/>
                <w:sz w:val="24"/>
                <w:szCs w:val="24"/>
              </w:rPr>
            </w:pPr>
            <w:r>
              <w:rPr>
                <w:rFonts w:ascii="宋体" w:hAnsi="宋体" w:cs="宋体" w:hint="eastAsia"/>
                <w:color w:val="000000"/>
                <w:sz w:val="24"/>
                <w:szCs w:val="24"/>
              </w:rPr>
              <w:t>（2）施工组织设计</w:t>
            </w:r>
          </w:p>
        </w:tc>
        <w:tc>
          <w:tcPr>
            <w:tcW w:w="1164" w:type="dxa"/>
            <w:vMerge w:val="restart"/>
            <w:vAlign w:val="center"/>
          </w:tcPr>
          <w:p w:rsidR="001751A3" w:rsidRDefault="001751A3">
            <w:pPr>
              <w:spacing w:line="400" w:lineRule="exact"/>
              <w:rPr>
                <w:rFonts w:ascii="宋体" w:hAnsi="宋体" w:cs="宋体"/>
                <w:color w:val="000000"/>
                <w:szCs w:val="24"/>
              </w:rPr>
            </w:pPr>
            <w:r>
              <w:rPr>
                <w:rFonts w:hint="eastAsia"/>
              </w:rPr>
              <w:t>5</w:t>
            </w:r>
            <w:r>
              <w:t>0</w:t>
            </w:r>
            <w:r>
              <w:t>分</w:t>
            </w:r>
          </w:p>
        </w:tc>
        <w:tc>
          <w:tcPr>
            <w:tcW w:w="4600" w:type="dxa"/>
            <w:vAlign w:val="center"/>
          </w:tcPr>
          <w:p w:rsidR="001751A3" w:rsidRDefault="001751A3" w:rsidP="007A6CF4">
            <w:pPr>
              <w:spacing w:line="400" w:lineRule="exact"/>
              <w:rPr>
                <w:rFonts w:ascii="宋体" w:hAnsi="宋体" w:cs="宋体"/>
                <w:color w:val="000000"/>
                <w:sz w:val="24"/>
                <w:szCs w:val="24"/>
              </w:rPr>
            </w:pPr>
            <w:r w:rsidRPr="001751A3">
              <w:rPr>
                <w:rFonts w:ascii="宋体" w:hAnsi="宋体" w:cs="宋体" w:hint="eastAsia"/>
                <w:color w:val="000000"/>
                <w:sz w:val="24"/>
                <w:szCs w:val="24"/>
              </w:rPr>
              <w:t xml:space="preserve">主要施工方案                </w:t>
            </w:r>
            <w:r w:rsidR="007A6CF4">
              <w:rPr>
                <w:rFonts w:ascii="宋体" w:hAnsi="宋体" w:cs="宋体" w:hint="eastAsia"/>
                <w:color w:val="000000"/>
                <w:sz w:val="24"/>
                <w:szCs w:val="24"/>
              </w:rPr>
              <w:t>0</w:t>
            </w:r>
            <w:r w:rsidRPr="001751A3">
              <w:rPr>
                <w:rFonts w:ascii="宋体" w:hAnsi="宋体" w:cs="宋体" w:hint="eastAsia"/>
                <w:color w:val="000000"/>
                <w:sz w:val="24"/>
                <w:szCs w:val="24"/>
              </w:rPr>
              <w:t>---</w:t>
            </w:r>
            <w:r w:rsidR="007A6CF4">
              <w:rPr>
                <w:rFonts w:ascii="宋体" w:hAnsi="宋体" w:cs="宋体" w:hint="eastAsia"/>
                <w:color w:val="000000"/>
                <w:sz w:val="24"/>
                <w:szCs w:val="24"/>
              </w:rPr>
              <w:t>8</w:t>
            </w:r>
            <w:r w:rsidRPr="001751A3">
              <w:rPr>
                <w:rFonts w:ascii="宋体" w:hAnsi="宋体" w:cs="宋体" w:hint="eastAsia"/>
                <w:color w:val="000000"/>
                <w:sz w:val="24"/>
                <w:szCs w:val="24"/>
              </w:rPr>
              <w:t>分</w:t>
            </w:r>
          </w:p>
        </w:tc>
        <w:tc>
          <w:tcPr>
            <w:tcW w:w="2415" w:type="dxa"/>
            <w:vMerge w:val="restart"/>
            <w:vAlign w:val="center"/>
          </w:tcPr>
          <w:p w:rsidR="001751A3" w:rsidRDefault="001751A3">
            <w:pPr>
              <w:spacing w:line="400" w:lineRule="exact"/>
              <w:jc w:val="left"/>
              <w:rPr>
                <w:rFonts w:ascii="宋体" w:hAnsi="宋体" w:cs="宋体"/>
                <w:color w:val="000000"/>
                <w:sz w:val="24"/>
                <w:szCs w:val="24"/>
              </w:rPr>
            </w:pPr>
            <w:r>
              <w:rPr>
                <w:rFonts w:ascii="宋体" w:hAnsi="宋体" w:cs="宋体" w:hint="eastAsia"/>
                <w:color w:val="000000"/>
                <w:sz w:val="24"/>
                <w:szCs w:val="24"/>
              </w:rPr>
              <w:t>施工组织设计内容由评委在</w:t>
            </w:r>
            <w:r w:rsidR="00B83D11">
              <w:rPr>
                <w:rFonts w:ascii="宋体" w:hAnsi="宋体" w:cs="宋体" w:hint="eastAsia"/>
                <w:color w:val="000000"/>
                <w:sz w:val="24"/>
                <w:szCs w:val="24"/>
              </w:rPr>
              <w:t>投标人提交的资料中横向比较后</w:t>
            </w:r>
            <w:r>
              <w:rPr>
                <w:rFonts w:ascii="宋体" w:hAnsi="宋体" w:cs="宋体" w:hint="eastAsia"/>
                <w:color w:val="000000"/>
                <w:sz w:val="24"/>
                <w:szCs w:val="24"/>
              </w:rPr>
              <w:t>酌情打分：</w:t>
            </w:r>
          </w:p>
          <w:p w:rsidR="001751A3" w:rsidRDefault="001751A3">
            <w:pPr>
              <w:spacing w:line="400" w:lineRule="exact"/>
              <w:jc w:val="left"/>
              <w:rPr>
                <w:rFonts w:ascii="宋体" w:hAnsi="宋体" w:cs="宋体"/>
                <w:color w:val="000000"/>
                <w:sz w:val="24"/>
                <w:szCs w:val="24"/>
              </w:rPr>
            </w:pPr>
            <w:r>
              <w:rPr>
                <w:rFonts w:ascii="宋体" w:hAnsi="宋体" w:cs="宋体" w:hint="eastAsia"/>
                <w:color w:val="000000"/>
                <w:sz w:val="24"/>
                <w:szCs w:val="24"/>
              </w:rPr>
              <w:t>①施工组织设计中各项内容的措施是否科学先进、计划是否合理可行、流水段划分、</w:t>
            </w:r>
            <w:r>
              <w:rPr>
                <w:rFonts w:ascii="宋体" w:hAnsi="宋体" w:cs="宋体" w:hint="eastAsia"/>
                <w:color w:val="000000"/>
                <w:sz w:val="24"/>
                <w:szCs w:val="24"/>
              </w:rPr>
              <w:lastRenderedPageBreak/>
              <w:t>各项交叉作业是否切合实际、合理可行。</w:t>
            </w:r>
          </w:p>
          <w:p w:rsidR="001751A3" w:rsidRDefault="001751A3">
            <w:pPr>
              <w:spacing w:line="400" w:lineRule="exact"/>
              <w:jc w:val="left"/>
              <w:rPr>
                <w:rFonts w:ascii="宋体" w:hAnsi="宋体" w:cs="宋体"/>
                <w:color w:val="000000"/>
                <w:sz w:val="24"/>
                <w:szCs w:val="24"/>
              </w:rPr>
            </w:pPr>
            <w:r>
              <w:rPr>
                <w:rFonts w:ascii="宋体" w:hAnsi="宋体" w:cs="宋体" w:hint="eastAsia"/>
                <w:color w:val="000000"/>
                <w:sz w:val="24"/>
                <w:szCs w:val="24"/>
              </w:rPr>
              <w:t>②结合本工程的特点及招标文件要求，重点是否突出并切实可行，质量体系和保证措施是否可靠。</w:t>
            </w:r>
          </w:p>
          <w:p w:rsidR="001751A3" w:rsidRDefault="001751A3">
            <w:pPr>
              <w:spacing w:line="400" w:lineRule="exact"/>
              <w:jc w:val="left"/>
              <w:rPr>
                <w:rFonts w:ascii="宋体" w:hAnsi="宋体" w:cs="宋体"/>
                <w:color w:val="000000"/>
                <w:sz w:val="24"/>
                <w:szCs w:val="24"/>
              </w:rPr>
            </w:pPr>
            <w:r>
              <w:rPr>
                <w:rFonts w:ascii="宋体" w:hAnsi="宋体" w:cs="宋体" w:hint="eastAsia"/>
                <w:color w:val="000000"/>
                <w:sz w:val="24"/>
                <w:szCs w:val="24"/>
              </w:rPr>
              <w:t>③安全施工措施是否切实可行、保障有力。</w:t>
            </w:r>
          </w:p>
          <w:p w:rsidR="001751A3" w:rsidRDefault="001751A3">
            <w:pPr>
              <w:spacing w:line="400" w:lineRule="exact"/>
              <w:jc w:val="left"/>
              <w:rPr>
                <w:rFonts w:ascii="宋体" w:hAnsi="宋体" w:cs="宋体"/>
                <w:color w:val="000000"/>
                <w:sz w:val="24"/>
                <w:szCs w:val="24"/>
              </w:rPr>
            </w:pPr>
            <w:r>
              <w:rPr>
                <w:rFonts w:ascii="宋体" w:hAnsi="宋体" w:cs="宋体" w:hint="eastAsia"/>
                <w:color w:val="000000"/>
                <w:sz w:val="24"/>
                <w:szCs w:val="24"/>
              </w:rPr>
              <w:t>④农忙及冬、雨季施工安排是否得当，人员组织是否合理。</w:t>
            </w:r>
          </w:p>
        </w:tc>
      </w:tr>
      <w:tr w:rsidR="001751A3" w:rsidTr="001751A3">
        <w:trPr>
          <w:trHeight w:val="800"/>
          <w:jc w:val="center"/>
        </w:trPr>
        <w:tc>
          <w:tcPr>
            <w:tcW w:w="1278" w:type="dxa"/>
            <w:vMerge/>
            <w:vAlign w:val="center"/>
          </w:tcPr>
          <w:p w:rsidR="001751A3" w:rsidRDefault="001751A3">
            <w:pPr>
              <w:spacing w:line="400" w:lineRule="exact"/>
              <w:rPr>
                <w:rFonts w:ascii="宋体" w:hAnsi="宋体" w:cs="宋体"/>
                <w:color w:val="000000"/>
                <w:sz w:val="24"/>
                <w:szCs w:val="24"/>
              </w:rPr>
            </w:pPr>
          </w:p>
        </w:tc>
        <w:tc>
          <w:tcPr>
            <w:tcW w:w="1164" w:type="dxa"/>
            <w:vMerge/>
            <w:vAlign w:val="center"/>
          </w:tcPr>
          <w:p w:rsidR="001751A3" w:rsidRDefault="001751A3">
            <w:pPr>
              <w:spacing w:line="400" w:lineRule="exact"/>
              <w:rPr>
                <w:rFonts w:ascii="宋体" w:hAnsi="宋体" w:cs="宋体"/>
                <w:color w:val="000000"/>
                <w:sz w:val="24"/>
                <w:szCs w:val="24"/>
              </w:rPr>
            </w:pPr>
          </w:p>
        </w:tc>
        <w:tc>
          <w:tcPr>
            <w:tcW w:w="4600" w:type="dxa"/>
            <w:vAlign w:val="center"/>
          </w:tcPr>
          <w:p w:rsidR="001751A3" w:rsidRDefault="001751A3" w:rsidP="001751A3">
            <w:pPr>
              <w:spacing w:line="400" w:lineRule="exact"/>
              <w:rPr>
                <w:rFonts w:ascii="宋体" w:hAnsi="宋体" w:cs="宋体"/>
                <w:color w:val="000000"/>
                <w:sz w:val="24"/>
                <w:szCs w:val="24"/>
              </w:rPr>
            </w:pPr>
            <w:r w:rsidRPr="001751A3">
              <w:rPr>
                <w:rFonts w:ascii="宋体" w:hAnsi="宋体" w:cs="宋体" w:hint="eastAsia"/>
                <w:color w:val="000000"/>
                <w:sz w:val="24"/>
                <w:szCs w:val="24"/>
              </w:rPr>
              <w:t>拟投入的主要物质计划        0---5分</w:t>
            </w:r>
          </w:p>
        </w:tc>
        <w:tc>
          <w:tcPr>
            <w:tcW w:w="2415" w:type="dxa"/>
            <w:vMerge/>
            <w:vAlign w:val="center"/>
          </w:tcPr>
          <w:p w:rsidR="001751A3" w:rsidRDefault="001751A3">
            <w:pPr>
              <w:spacing w:line="400" w:lineRule="exact"/>
              <w:rPr>
                <w:rFonts w:ascii="宋体" w:hAnsi="宋体" w:cs="宋体"/>
                <w:color w:val="000000"/>
                <w:sz w:val="24"/>
                <w:szCs w:val="24"/>
              </w:rPr>
            </w:pPr>
          </w:p>
        </w:tc>
      </w:tr>
      <w:tr w:rsidR="001751A3" w:rsidTr="001751A3">
        <w:trPr>
          <w:trHeight w:val="800"/>
          <w:jc w:val="center"/>
        </w:trPr>
        <w:tc>
          <w:tcPr>
            <w:tcW w:w="1278" w:type="dxa"/>
            <w:vMerge/>
            <w:vAlign w:val="center"/>
          </w:tcPr>
          <w:p w:rsidR="001751A3" w:rsidRDefault="001751A3">
            <w:pPr>
              <w:spacing w:line="400" w:lineRule="exact"/>
              <w:rPr>
                <w:rFonts w:ascii="宋体" w:hAnsi="宋体" w:cs="宋体"/>
                <w:color w:val="000000"/>
                <w:sz w:val="24"/>
                <w:szCs w:val="24"/>
              </w:rPr>
            </w:pPr>
          </w:p>
        </w:tc>
        <w:tc>
          <w:tcPr>
            <w:tcW w:w="1164" w:type="dxa"/>
            <w:vMerge/>
            <w:vAlign w:val="center"/>
          </w:tcPr>
          <w:p w:rsidR="001751A3" w:rsidRDefault="001751A3">
            <w:pPr>
              <w:spacing w:line="400" w:lineRule="exact"/>
              <w:rPr>
                <w:rFonts w:ascii="宋体" w:hAnsi="宋体" w:cs="宋体"/>
                <w:color w:val="000000"/>
                <w:sz w:val="24"/>
                <w:szCs w:val="24"/>
              </w:rPr>
            </w:pPr>
          </w:p>
        </w:tc>
        <w:tc>
          <w:tcPr>
            <w:tcW w:w="4600" w:type="dxa"/>
            <w:vAlign w:val="center"/>
          </w:tcPr>
          <w:p w:rsidR="001751A3" w:rsidRDefault="001751A3" w:rsidP="001751A3">
            <w:pPr>
              <w:spacing w:line="400" w:lineRule="exact"/>
              <w:rPr>
                <w:rFonts w:ascii="宋体" w:hAnsi="宋体" w:cs="宋体"/>
                <w:color w:val="000000"/>
                <w:sz w:val="24"/>
                <w:szCs w:val="24"/>
              </w:rPr>
            </w:pPr>
            <w:r w:rsidRPr="001751A3">
              <w:rPr>
                <w:rFonts w:ascii="宋体" w:hAnsi="宋体" w:cs="宋体" w:hint="eastAsia"/>
                <w:color w:val="000000"/>
                <w:sz w:val="24"/>
                <w:szCs w:val="24"/>
              </w:rPr>
              <w:t xml:space="preserve">拟投入的主要施工机械        0---5分          </w:t>
            </w:r>
          </w:p>
        </w:tc>
        <w:tc>
          <w:tcPr>
            <w:tcW w:w="2415" w:type="dxa"/>
            <w:vMerge/>
            <w:vAlign w:val="center"/>
          </w:tcPr>
          <w:p w:rsidR="001751A3" w:rsidRDefault="001751A3">
            <w:pPr>
              <w:spacing w:line="400" w:lineRule="exact"/>
              <w:rPr>
                <w:rFonts w:ascii="宋体" w:hAnsi="宋体" w:cs="宋体"/>
                <w:color w:val="000000"/>
                <w:sz w:val="24"/>
                <w:szCs w:val="24"/>
              </w:rPr>
            </w:pPr>
          </w:p>
        </w:tc>
      </w:tr>
      <w:tr w:rsidR="001751A3" w:rsidTr="001751A3">
        <w:trPr>
          <w:trHeight w:val="800"/>
          <w:jc w:val="center"/>
        </w:trPr>
        <w:tc>
          <w:tcPr>
            <w:tcW w:w="1278" w:type="dxa"/>
            <w:vMerge/>
            <w:vAlign w:val="center"/>
          </w:tcPr>
          <w:p w:rsidR="001751A3" w:rsidRDefault="001751A3">
            <w:pPr>
              <w:spacing w:line="400" w:lineRule="exact"/>
              <w:rPr>
                <w:rFonts w:ascii="宋体" w:hAnsi="宋体" w:cs="宋体"/>
                <w:color w:val="000000"/>
                <w:sz w:val="24"/>
                <w:szCs w:val="24"/>
              </w:rPr>
            </w:pPr>
          </w:p>
        </w:tc>
        <w:tc>
          <w:tcPr>
            <w:tcW w:w="1164" w:type="dxa"/>
            <w:vMerge/>
            <w:vAlign w:val="center"/>
          </w:tcPr>
          <w:p w:rsidR="001751A3" w:rsidRDefault="001751A3">
            <w:pPr>
              <w:spacing w:line="400" w:lineRule="exact"/>
              <w:rPr>
                <w:rFonts w:ascii="宋体" w:hAnsi="宋体" w:cs="宋体"/>
                <w:color w:val="000000"/>
                <w:sz w:val="24"/>
                <w:szCs w:val="24"/>
              </w:rPr>
            </w:pPr>
          </w:p>
        </w:tc>
        <w:tc>
          <w:tcPr>
            <w:tcW w:w="4600" w:type="dxa"/>
            <w:vAlign w:val="center"/>
          </w:tcPr>
          <w:p w:rsidR="001751A3" w:rsidRDefault="001751A3" w:rsidP="001751A3">
            <w:pPr>
              <w:spacing w:line="400" w:lineRule="exact"/>
              <w:rPr>
                <w:rFonts w:ascii="宋体" w:hAnsi="宋体" w:cs="宋体"/>
                <w:color w:val="000000"/>
                <w:sz w:val="24"/>
                <w:szCs w:val="24"/>
              </w:rPr>
            </w:pPr>
            <w:r w:rsidRPr="001751A3">
              <w:rPr>
                <w:rFonts w:ascii="宋体" w:hAnsi="宋体" w:cs="宋体" w:hint="eastAsia"/>
                <w:color w:val="000000"/>
                <w:sz w:val="24"/>
                <w:szCs w:val="24"/>
              </w:rPr>
              <w:t xml:space="preserve">拟投入的劳动力计划          0---5分         </w:t>
            </w:r>
          </w:p>
        </w:tc>
        <w:tc>
          <w:tcPr>
            <w:tcW w:w="2415" w:type="dxa"/>
            <w:vMerge/>
            <w:vAlign w:val="center"/>
          </w:tcPr>
          <w:p w:rsidR="001751A3" w:rsidRDefault="001751A3">
            <w:pPr>
              <w:spacing w:line="400" w:lineRule="exact"/>
              <w:rPr>
                <w:rFonts w:ascii="宋体" w:hAnsi="宋体" w:cs="宋体"/>
                <w:color w:val="000000"/>
                <w:sz w:val="24"/>
                <w:szCs w:val="24"/>
              </w:rPr>
            </w:pPr>
          </w:p>
        </w:tc>
      </w:tr>
      <w:tr w:rsidR="001751A3" w:rsidTr="001751A3">
        <w:trPr>
          <w:trHeight w:val="800"/>
          <w:jc w:val="center"/>
        </w:trPr>
        <w:tc>
          <w:tcPr>
            <w:tcW w:w="1278" w:type="dxa"/>
            <w:vMerge/>
            <w:vAlign w:val="center"/>
          </w:tcPr>
          <w:p w:rsidR="001751A3" w:rsidRDefault="001751A3">
            <w:pPr>
              <w:spacing w:line="400" w:lineRule="exact"/>
              <w:rPr>
                <w:rFonts w:ascii="宋体" w:hAnsi="宋体" w:cs="宋体"/>
                <w:color w:val="000000"/>
                <w:sz w:val="24"/>
                <w:szCs w:val="24"/>
              </w:rPr>
            </w:pPr>
          </w:p>
        </w:tc>
        <w:tc>
          <w:tcPr>
            <w:tcW w:w="1164" w:type="dxa"/>
            <w:vMerge/>
            <w:vAlign w:val="center"/>
          </w:tcPr>
          <w:p w:rsidR="001751A3" w:rsidRDefault="001751A3">
            <w:pPr>
              <w:spacing w:line="400" w:lineRule="exact"/>
              <w:rPr>
                <w:rFonts w:ascii="宋体" w:hAnsi="宋体" w:cs="宋体"/>
                <w:color w:val="000000"/>
                <w:sz w:val="24"/>
                <w:szCs w:val="24"/>
              </w:rPr>
            </w:pPr>
          </w:p>
        </w:tc>
        <w:tc>
          <w:tcPr>
            <w:tcW w:w="4600" w:type="dxa"/>
            <w:vAlign w:val="center"/>
          </w:tcPr>
          <w:p w:rsidR="001751A3" w:rsidRDefault="001751A3" w:rsidP="007A6CF4">
            <w:pPr>
              <w:spacing w:line="400" w:lineRule="exact"/>
              <w:rPr>
                <w:rFonts w:ascii="宋体" w:hAnsi="宋体" w:cs="宋体"/>
                <w:color w:val="000000"/>
                <w:sz w:val="24"/>
                <w:szCs w:val="24"/>
              </w:rPr>
            </w:pPr>
            <w:r w:rsidRPr="001751A3">
              <w:rPr>
                <w:rFonts w:ascii="宋体" w:hAnsi="宋体" w:cs="宋体" w:hint="eastAsia"/>
                <w:color w:val="000000"/>
                <w:sz w:val="24"/>
                <w:szCs w:val="24"/>
              </w:rPr>
              <w:t>确保工程质量的技术组织措施  0---</w:t>
            </w:r>
            <w:r w:rsidR="007A6CF4">
              <w:rPr>
                <w:rFonts w:ascii="宋体" w:hAnsi="宋体" w:cs="宋体" w:hint="eastAsia"/>
                <w:color w:val="000000"/>
                <w:sz w:val="24"/>
                <w:szCs w:val="24"/>
              </w:rPr>
              <w:t>6</w:t>
            </w:r>
            <w:r w:rsidRPr="001751A3">
              <w:rPr>
                <w:rFonts w:ascii="宋体" w:hAnsi="宋体" w:cs="宋体" w:hint="eastAsia"/>
                <w:color w:val="000000"/>
                <w:sz w:val="24"/>
                <w:szCs w:val="24"/>
              </w:rPr>
              <w:t xml:space="preserve">分    </w:t>
            </w:r>
          </w:p>
        </w:tc>
        <w:tc>
          <w:tcPr>
            <w:tcW w:w="2415" w:type="dxa"/>
            <w:vMerge/>
            <w:vAlign w:val="center"/>
          </w:tcPr>
          <w:p w:rsidR="001751A3" w:rsidRDefault="001751A3">
            <w:pPr>
              <w:spacing w:line="400" w:lineRule="exact"/>
              <w:rPr>
                <w:rFonts w:ascii="宋体" w:hAnsi="宋体" w:cs="宋体"/>
                <w:color w:val="000000"/>
                <w:sz w:val="24"/>
                <w:szCs w:val="24"/>
              </w:rPr>
            </w:pPr>
          </w:p>
        </w:tc>
      </w:tr>
      <w:tr w:rsidR="001751A3" w:rsidTr="001751A3">
        <w:trPr>
          <w:trHeight w:val="800"/>
          <w:jc w:val="center"/>
        </w:trPr>
        <w:tc>
          <w:tcPr>
            <w:tcW w:w="1278" w:type="dxa"/>
            <w:vMerge/>
            <w:vAlign w:val="center"/>
          </w:tcPr>
          <w:p w:rsidR="001751A3" w:rsidRDefault="001751A3">
            <w:pPr>
              <w:spacing w:line="400" w:lineRule="exact"/>
              <w:rPr>
                <w:rFonts w:ascii="宋体" w:hAnsi="宋体" w:cs="宋体"/>
                <w:color w:val="000000"/>
                <w:sz w:val="24"/>
                <w:szCs w:val="24"/>
              </w:rPr>
            </w:pPr>
          </w:p>
        </w:tc>
        <w:tc>
          <w:tcPr>
            <w:tcW w:w="1164" w:type="dxa"/>
            <w:vMerge/>
            <w:vAlign w:val="center"/>
          </w:tcPr>
          <w:p w:rsidR="001751A3" w:rsidRDefault="001751A3">
            <w:pPr>
              <w:spacing w:line="400" w:lineRule="exact"/>
              <w:rPr>
                <w:rFonts w:ascii="宋体" w:hAnsi="宋体" w:cs="宋体"/>
                <w:color w:val="000000"/>
                <w:sz w:val="24"/>
                <w:szCs w:val="24"/>
              </w:rPr>
            </w:pPr>
          </w:p>
        </w:tc>
        <w:tc>
          <w:tcPr>
            <w:tcW w:w="4600" w:type="dxa"/>
            <w:vAlign w:val="center"/>
          </w:tcPr>
          <w:p w:rsidR="001751A3" w:rsidRDefault="001751A3" w:rsidP="007A6CF4">
            <w:pPr>
              <w:spacing w:line="400" w:lineRule="exact"/>
              <w:rPr>
                <w:rFonts w:ascii="宋体" w:hAnsi="宋体" w:cs="宋体"/>
                <w:color w:val="000000"/>
                <w:sz w:val="24"/>
                <w:szCs w:val="24"/>
              </w:rPr>
            </w:pPr>
            <w:r w:rsidRPr="001751A3">
              <w:rPr>
                <w:rFonts w:ascii="宋体" w:hAnsi="宋体" w:cs="宋体" w:hint="eastAsia"/>
                <w:color w:val="000000"/>
                <w:sz w:val="24"/>
                <w:szCs w:val="24"/>
              </w:rPr>
              <w:t>确保安全生产的技术组织措施  0---</w:t>
            </w:r>
            <w:r w:rsidR="007A6CF4">
              <w:rPr>
                <w:rFonts w:ascii="宋体" w:hAnsi="宋体" w:cs="宋体" w:hint="eastAsia"/>
                <w:color w:val="000000"/>
                <w:sz w:val="24"/>
                <w:szCs w:val="24"/>
              </w:rPr>
              <w:t>6</w:t>
            </w:r>
            <w:r w:rsidRPr="001751A3">
              <w:rPr>
                <w:rFonts w:ascii="宋体" w:hAnsi="宋体" w:cs="宋体" w:hint="eastAsia"/>
                <w:color w:val="000000"/>
                <w:sz w:val="24"/>
                <w:szCs w:val="24"/>
              </w:rPr>
              <w:t xml:space="preserve">分  </w:t>
            </w:r>
          </w:p>
        </w:tc>
        <w:tc>
          <w:tcPr>
            <w:tcW w:w="2415" w:type="dxa"/>
            <w:vMerge/>
            <w:vAlign w:val="center"/>
          </w:tcPr>
          <w:p w:rsidR="001751A3" w:rsidRDefault="001751A3">
            <w:pPr>
              <w:spacing w:line="400" w:lineRule="exact"/>
              <w:rPr>
                <w:rFonts w:ascii="宋体" w:hAnsi="宋体" w:cs="宋体"/>
                <w:color w:val="000000"/>
                <w:sz w:val="24"/>
                <w:szCs w:val="24"/>
              </w:rPr>
            </w:pPr>
          </w:p>
        </w:tc>
      </w:tr>
      <w:tr w:rsidR="001751A3" w:rsidTr="001751A3">
        <w:trPr>
          <w:trHeight w:val="800"/>
          <w:jc w:val="center"/>
        </w:trPr>
        <w:tc>
          <w:tcPr>
            <w:tcW w:w="1278" w:type="dxa"/>
            <w:vMerge/>
            <w:vAlign w:val="center"/>
          </w:tcPr>
          <w:p w:rsidR="001751A3" w:rsidRDefault="001751A3">
            <w:pPr>
              <w:spacing w:line="400" w:lineRule="exact"/>
              <w:rPr>
                <w:rFonts w:ascii="宋体" w:hAnsi="宋体" w:cs="宋体"/>
                <w:color w:val="000000"/>
                <w:sz w:val="24"/>
                <w:szCs w:val="24"/>
              </w:rPr>
            </w:pPr>
          </w:p>
        </w:tc>
        <w:tc>
          <w:tcPr>
            <w:tcW w:w="1164" w:type="dxa"/>
            <w:vMerge/>
            <w:vAlign w:val="center"/>
          </w:tcPr>
          <w:p w:rsidR="001751A3" w:rsidRDefault="001751A3">
            <w:pPr>
              <w:spacing w:line="400" w:lineRule="exact"/>
              <w:rPr>
                <w:rFonts w:ascii="宋体" w:hAnsi="宋体" w:cs="宋体"/>
                <w:color w:val="000000"/>
                <w:sz w:val="24"/>
                <w:szCs w:val="24"/>
              </w:rPr>
            </w:pPr>
          </w:p>
        </w:tc>
        <w:tc>
          <w:tcPr>
            <w:tcW w:w="4600" w:type="dxa"/>
            <w:vAlign w:val="center"/>
          </w:tcPr>
          <w:p w:rsidR="001751A3" w:rsidRDefault="001751A3" w:rsidP="001751A3">
            <w:pPr>
              <w:spacing w:line="400" w:lineRule="exact"/>
              <w:rPr>
                <w:rFonts w:ascii="宋体" w:hAnsi="宋体" w:cs="宋体"/>
                <w:color w:val="000000"/>
                <w:sz w:val="24"/>
                <w:szCs w:val="24"/>
              </w:rPr>
            </w:pPr>
            <w:r w:rsidRPr="001751A3">
              <w:rPr>
                <w:rFonts w:ascii="宋体" w:hAnsi="宋体" w:cs="宋体" w:hint="eastAsia"/>
                <w:color w:val="000000"/>
                <w:sz w:val="24"/>
                <w:szCs w:val="24"/>
              </w:rPr>
              <w:t>确保工期的技术组织措施      0---5分</w:t>
            </w:r>
          </w:p>
        </w:tc>
        <w:tc>
          <w:tcPr>
            <w:tcW w:w="2415" w:type="dxa"/>
            <w:vMerge/>
            <w:vAlign w:val="center"/>
          </w:tcPr>
          <w:p w:rsidR="001751A3" w:rsidRDefault="001751A3">
            <w:pPr>
              <w:spacing w:line="400" w:lineRule="exact"/>
              <w:rPr>
                <w:rFonts w:ascii="宋体" w:hAnsi="宋体" w:cs="宋体"/>
                <w:color w:val="000000"/>
                <w:sz w:val="24"/>
                <w:szCs w:val="24"/>
              </w:rPr>
            </w:pPr>
          </w:p>
        </w:tc>
      </w:tr>
      <w:tr w:rsidR="001751A3" w:rsidTr="001751A3">
        <w:trPr>
          <w:trHeight w:val="800"/>
          <w:jc w:val="center"/>
        </w:trPr>
        <w:tc>
          <w:tcPr>
            <w:tcW w:w="1278" w:type="dxa"/>
            <w:vMerge/>
          </w:tcPr>
          <w:p w:rsidR="001751A3" w:rsidRDefault="001751A3">
            <w:pPr>
              <w:spacing w:line="400" w:lineRule="exact"/>
              <w:rPr>
                <w:rFonts w:ascii="宋体" w:hAnsi="宋体" w:cs="宋体"/>
                <w:color w:val="000000"/>
                <w:sz w:val="24"/>
                <w:szCs w:val="24"/>
              </w:rPr>
            </w:pPr>
          </w:p>
        </w:tc>
        <w:tc>
          <w:tcPr>
            <w:tcW w:w="1164" w:type="dxa"/>
            <w:vMerge/>
          </w:tcPr>
          <w:p w:rsidR="001751A3" w:rsidRDefault="001751A3">
            <w:pPr>
              <w:spacing w:line="400" w:lineRule="exact"/>
              <w:rPr>
                <w:rFonts w:ascii="宋体" w:hAnsi="宋体" w:cs="宋体"/>
                <w:color w:val="000000"/>
                <w:sz w:val="24"/>
                <w:szCs w:val="24"/>
              </w:rPr>
            </w:pPr>
          </w:p>
        </w:tc>
        <w:tc>
          <w:tcPr>
            <w:tcW w:w="4600" w:type="dxa"/>
            <w:vAlign w:val="center"/>
          </w:tcPr>
          <w:p w:rsidR="001751A3" w:rsidRDefault="001751A3" w:rsidP="001751A3">
            <w:pPr>
              <w:spacing w:line="400" w:lineRule="exact"/>
              <w:rPr>
                <w:rFonts w:ascii="宋体" w:hAnsi="宋体" w:cs="宋体"/>
                <w:color w:val="000000"/>
                <w:sz w:val="24"/>
                <w:szCs w:val="24"/>
              </w:rPr>
            </w:pPr>
            <w:r w:rsidRPr="001751A3">
              <w:rPr>
                <w:rFonts w:ascii="宋体" w:hAnsi="宋体" w:cs="宋体" w:hint="eastAsia"/>
                <w:color w:val="000000"/>
                <w:sz w:val="24"/>
                <w:szCs w:val="24"/>
              </w:rPr>
              <w:t xml:space="preserve">确保文明施工的技术组织措施  0---5分    </w:t>
            </w:r>
          </w:p>
        </w:tc>
        <w:tc>
          <w:tcPr>
            <w:tcW w:w="2415" w:type="dxa"/>
            <w:vMerge/>
          </w:tcPr>
          <w:p w:rsidR="001751A3" w:rsidRDefault="001751A3">
            <w:pPr>
              <w:spacing w:line="400" w:lineRule="exact"/>
              <w:rPr>
                <w:rFonts w:ascii="宋体" w:hAnsi="宋体" w:cs="宋体"/>
                <w:color w:val="000000"/>
                <w:sz w:val="24"/>
                <w:szCs w:val="24"/>
              </w:rPr>
            </w:pPr>
          </w:p>
        </w:tc>
      </w:tr>
      <w:tr w:rsidR="001751A3" w:rsidTr="001751A3">
        <w:trPr>
          <w:trHeight w:val="800"/>
          <w:jc w:val="center"/>
        </w:trPr>
        <w:tc>
          <w:tcPr>
            <w:tcW w:w="1278" w:type="dxa"/>
            <w:vMerge/>
          </w:tcPr>
          <w:p w:rsidR="001751A3" w:rsidRDefault="001751A3">
            <w:pPr>
              <w:spacing w:line="400" w:lineRule="exact"/>
              <w:rPr>
                <w:rFonts w:ascii="宋体" w:hAnsi="宋体" w:cs="宋体"/>
                <w:color w:val="000000"/>
                <w:sz w:val="24"/>
                <w:szCs w:val="24"/>
              </w:rPr>
            </w:pPr>
          </w:p>
        </w:tc>
        <w:tc>
          <w:tcPr>
            <w:tcW w:w="1164" w:type="dxa"/>
            <w:vMerge/>
          </w:tcPr>
          <w:p w:rsidR="001751A3" w:rsidRDefault="001751A3">
            <w:pPr>
              <w:spacing w:line="400" w:lineRule="exact"/>
              <w:rPr>
                <w:rFonts w:ascii="宋体" w:hAnsi="宋体" w:cs="宋体"/>
                <w:color w:val="000000"/>
                <w:sz w:val="24"/>
                <w:szCs w:val="24"/>
              </w:rPr>
            </w:pPr>
          </w:p>
        </w:tc>
        <w:tc>
          <w:tcPr>
            <w:tcW w:w="4600" w:type="dxa"/>
            <w:vAlign w:val="center"/>
          </w:tcPr>
          <w:p w:rsidR="001751A3" w:rsidRDefault="001751A3" w:rsidP="007A6CF4">
            <w:pPr>
              <w:spacing w:line="400" w:lineRule="exact"/>
              <w:rPr>
                <w:rFonts w:ascii="宋体" w:hAnsi="宋体" w:cs="宋体"/>
                <w:color w:val="000000"/>
                <w:sz w:val="24"/>
                <w:szCs w:val="24"/>
              </w:rPr>
            </w:pPr>
            <w:r w:rsidRPr="001751A3">
              <w:rPr>
                <w:rFonts w:ascii="宋体" w:hAnsi="宋体" w:cs="宋体" w:hint="eastAsia"/>
                <w:color w:val="000000"/>
                <w:sz w:val="24"/>
                <w:szCs w:val="24"/>
              </w:rPr>
              <w:t>施工进度图（网络或横道图）  0---</w:t>
            </w:r>
            <w:r w:rsidR="007A6CF4">
              <w:rPr>
                <w:rFonts w:ascii="宋体" w:hAnsi="宋体" w:cs="宋体" w:hint="eastAsia"/>
                <w:color w:val="000000"/>
                <w:sz w:val="24"/>
                <w:szCs w:val="24"/>
              </w:rPr>
              <w:t>5</w:t>
            </w:r>
            <w:r w:rsidRPr="001751A3">
              <w:rPr>
                <w:rFonts w:ascii="宋体" w:hAnsi="宋体" w:cs="宋体" w:hint="eastAsia"/>
                <w:color w:val="000000"/>
                <w:sz w:val="24"/>
                <w:szCs w:val="24"/>
              </w:rPr>
              <w:t xml:space="preserve">分 </w:t>
            </w:r>
          </w:p>
        </w:tc>
        <w:tc>
          <w:tcPr>
            <w:tcW w:w="2415" w:type="dxa"/>
            <w:vMerge/>
          </w:tcPr>
          <w:p w:rsidR="001751A3" w:rsidRDefault="001751A3">
            <w:pPr>
              <w:spacing w:line="400" w:lineRule="exact"/>
              <w:rPr>
                <w:rFonts w:ascii="宋体" w:hAnsi="宋体" w:cs="宋体"/>
                <w:color w:val="000000"/>
                <w:sz w:val="24"/>
                <w:szCs w:val="24"/>
              </w:rPr>
            </w:pPr>
          </w:p>
        </w:tc>
      </w:tr>
      <w:tr w:rsidR="00E21EA2">
        <w:trPr>
          <w:jc w:val="center"/>
        </w:trPr>
        <w:tc>
          <w:tcPr>
            <w:tcW w:w="1278" w:type="dxa"/>
            <w:vMerge w:val="restart"/>
            <w:vAlign w:val="center"/>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（3）综合能力</w:t>
            </w:r>
          </w:p>
        </w:tc>
        <w:tc>
          <w:tcPr>
            <w:tcW w:w="1164" w:type="dxa"/>
            <w:vMerge w:val="restart"/>
            <w:vAlign w:val="center"/>
          </w:tcPr>
          <w:p w:rsidR="00E21EA2" w:rsidRDefault="008243A4">
            <w:pPr>
              <w:spacing w:line="400" w:lineRule="exact"/>
            </w:pPr>
            <w:r>
              <w:rPr>
                <w:rFonts w:hint="eastAsia"/>
              </w:rPr>
              <w:t>30</w:t>
            </w:r>
            <w:r>
              <w:rPr>
                <w:rFonts w:hint="eastAsia"/>
              </w:rPr>
              <w:t>分</w:t>
            </w:r>
          </w:p>
          <w:p w:rsidR="00E21EA2" w:rsidRDefault="00E21EA2">
            <w:pPr>
              <w:pStyle w:val="a0"/>
            </w:pPr>
          </w:p>
        </w:tc>
        <w:tc>
          <w:tcPr>
            <w:tcW w:w="4600" w:type="dxa"/>
            <w:vAlign w:val="center"/>
          </w:tcPr>
          <w:p w:rsidR="00E21EA2" w:rsidRDefault="008243A4">
            <w:pPr>
              <w:spacing w:line="400" w:lineRule="exact"/>
              <w:jc w:val="left"/>
              <w:rPr>
                <w:rFonts w:ascii="宋体" w:hAnsi="宋体" w:cs="宋体"/>
                <w:color w:val="000000"/>
                <w:sz w:val="24"/>
                <w:szCs w:val="24"/>
              </w:rPr>
            </w:pPr>
            <w:r>
              <w:rPr>
                <w:rFonts w:ascii="宋体" w:hAnsi="宋体" w:cs="宋体" w:hint="eastAsia"/>
                <w:color w:val="000000"/>
                <w:sz w:val="24"/>
                <w:szCs w:val="24"/>
              </w:rPr>
              <w:t>质量管理体系认证证书          5分</w:t>
            </w:r>
          </w:p>
        </w:tc>
        <w:tc>
          <w:tcPr>
            <w:tcW w:w="2415" w:type="dxa"/>
            <w:vMerge w:val="restart"/>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提供资质复印件并加盖公章</w:t>
            </w:r>
          </w:p>
        </w:tc>
      </w:tr>
      <w:tr w:rsidR="00E21EA2">
        <w:trPr>
          <w:jc w:val="center"/>
        </w:trPr>
        <w:tc>
          <w:tcPr>
            <w:tcW w:w="1278" w:type="dxa"/>
            <w:vMerge/>
          </w:tcPr>
          <w:p w:rsidR="00E21EA2" w:rsidRDefault="00E21EA2">
            <w:pPr>
              <w:spacing w:line="400" w:lineRule="exact"/>
              <w:rPr>
                <w:rFonts w:ascii="宋体" w:hAnsi="宋体" w:cs="宋体"/>
                <w:color w:val="000000"/>
                <w:sz w:val="24"/>
                <w:szCs w:val="24"/>
              </w:rPr>
            </w:pPr>
          </w:p>
        </w:tc>
        <w:tc>
          <w:tcPr>
            <w:tcW w:w="1164" w:type="dxa"/>
            <w:vMerge/>
          </w:tcPr>
          <w:p w:rsidR="00E21EA2" w:rsidRDefault="00E21EA2">
            <w:pPr>
              <w:spacing w:line="400" w:lineRule="exact"/>
              <w:rPr>
                <w:rFonts w:ascii="宋体" w:hAnsi="宋体" w:cs="宋体"/>
                <w:color w:val="000000"/>
                <w:sz w:val="24"/>
                <w:szCs w:val="24"/>
              </w:rPr>
            </w:pPr>
          </w:p>
        </w:tc>
        <w:tc>
          <w:tcPr>
            <w:tcW w:w="4600" w:type="dxa"/>
            <w:vAlign w:val="center"/>
          </w:tcPr>
          <w:p w:rsidR="00E21EA2" w:rsidRDefault="008243A4">
            <w:pPr>
              <w:spacing w:line="400" w:lineRule="exact"/>
              <w:jc w:val="left"/>
              <w:rPr>
                <w:rFonts w:ascii="宋体" w:hAnsi="宋体" w:cs="宋体"/>
                <w:color w:val="000000"/>
                <w:sz w:val="24"/>
                <w:szCs w:val="24"/>
              </w:rPr>
            </w:pPr>
            <w:r>
              <w:rPr>
                <w:rFonts w:ascii="宋体" w:hAnsi="宋体" w:cs="宋体" w:hint="eastAsia"/>
                <w:color w:val="000000"/>
                <w:sz w:val="24"/>
                <w:szCs w:val="24"/>
              </w:rPr>
              <w:t>高新技术企业                  5分</w:t>
            </w:r>
          </w:p>
        </w:tc>
        <w:tc>
          <w:tcPr>
            <w:tcW w:w="2415" w:type="dxa"/>
            <w:vMerge/>
          </w:tcPr>
          <w:p w:rsidR="00E21EA2" w:rsidRDefault="00E21EA2">
            <w:pPr>
              <w:spacing w:line="400" w:lineRule="exact"/>
              <w:rPr>
                <w:rFonts w:ascii="宋体" w:hAnsi="宋体" w:cs="宋体"/>
                <w:color w:val="000000"/>
                <w:sz w:val="24"/>
                <w:szCs w:val="24"/>
              </w:rPr>
            </w:pPr>
          </w:p>
        </w:tc>
      </w:tr>
      <w:tr w:rsidR="00E21EA2">
        <w:trPr>
          <w:jc w:val="center"/>
        </w:trPr>
        <w:tc>
          <w:tcPr>
            <w:tcW w:w="1278" w:type="dxa"/>
            <w:vMerge/>
          </w:tcPr>
          <w:p w:rsidR="00E21EA2" w:rsidRDefault="00E21EA2">
            <w:pPr>
              <w:spacing w:line="400" w:lineRule="exact"/>
              <w:rPr>
                <w:rFonts w:ascii="宋体" w:hAnsi="宋体" w:cs="宋体"/>
                <w:color w:val="000000"/>
                <w:sz w:val="24"/>
                <w:szCs w:val="24"/>
              </w:rPr>
            </w:pPr>
          </w:p>
        </w:tc>
        <w:tc>
          <w:tcPr>
            <w:tcW w:w="1164" w:type="dxa"/>
            <w:vMerge/>
          </w:tcPr>
          <w:p w:rsidR="00E21EA2" w:rsidRDefault="00E21EA2">
            <w:pPr>
              <w:spacing w:line="400" w:lineRule="exact"/>
              <w:rPr>
                <w:rFonts w:ascii="宋体" w:hAnsi="宋体" w:cs="宋体"/>
                <w:color w:val="000000"/>
                <w:sz w:val="24"/>
                <w:szCs w:val="24"/>
              </w:rPr>
            </w:pPr>
          </w:p>
        </w:tc>
        <w:tc>
          <w:tcPr>
            <w:tcW w:w="4600" w:type="dxa"/>
            <w:vAlign w:val="center"/>
          </w:tcPr>
          <w:p w:rsidR="00E21EA2" w:rsidRDefault="008243A4">
            <w:pPr>
              <w:spacing w:line="400" w:lineRule="exact"/>
              <w:jc w:val="left"/>
              <w:rPr>
                <w:rFonts w:ascii="宋体" w:hAnsi="宋体" w:cs="宋体"/>
                <w:color w:val="000000"/>
                <w:sz w:val="24"/>
                <w:szCs w:val="24"/>
              </w:rPr>
            </w:pPr>
            <w:r>
              <w:rPr>
                <w:rFonts w:ascii="宋体" w:hAnsi="宋体" w:cs="宋体" w:hint="eastAsia"/>
                <w:color w:val="000000"/>
                <w:sz w:val="24"/>
                <w:szCs w:val="24"/>
              </w:rPr>
              <w:t>市级企业技术中心              5分</w:t>
            </w:r>
          </w:p>
        </w:tc>
        <w:tc>
          <w:tcPr>
            <w:tcW w:w="2415" w:type="dxa"/>
            <w:vMerge/>
          </w:tcPr>
          <w:p w:rsidR="00E21EA2" w:rsidRDefault="00E21EA2">
            <w:pPr>
              <w:spacing w:line="400" w:lineRule="exact"/>
              <w:rPr>
                <w:rFonts w:ascii="宋体" w:hAnsi="宋体" w:cs="宋体"/>
                <w:color w:val="000000"/>
                <w:sz w:val="24"/>
                <w:szCs w:val="24"/>
              </w:rPr>
            </w:pPr>
          </w:p>
        </w:tc>
      </w:tr>
      <w:tr w:rsidR="00E21EA2">
        <w:trPr>
          <w:trHeight w:val="1113"/>
          <w:jc w:val="center"/>
        </w:trPr>
        <w:tc>
          <w:tcPr>
            <w:tcW w:w="1278" w:type="dxa"/>
            <w:vMerge/>
          </w:tcPr>
          <w:p w:rsidR="00E21EA2" w:rsidRDefault="00E21EA2">
            <w:pPr>
              <w:spacing w:line="400" w:lineRule="exact"/>
              <w:rPr>
                <w:rFonts w:ascii="宋体" w:hAnsi="宋体" w:cs="宋体"/>
                <w:color w:val="000000"/>
                <w:sz w:val="24"/>
                <w:szCs w:val="24"/>
              </w:rPr>
            </w:pPr>
          </w:p>
        </w:tc>
        <w:tc>
          <w:tcPr>
            <w:tcW w:w="1164" w:type="dxa"/>
            <w:vMerge/>
          </w:tcPr>
          <w:p w:rsidR="00E21EA2" w:rsidRDefault="00E21EA2">
            <w:pPr>
              <w:spacing w:line="400" w:lineRule="exact"/>
              <w:rPr>
                <w:rFonts w:ascii="宋体" w:hAnsi="宋体" w:cs="宋体"/>
                <w:color w:val="000000"/>
                <w:sz w:val="24"/>
                <w:szCs w:val="24"/>
              </w:rPr>
            </w:pPr>
          </w:p>
        </w:tc>
        <w:tc>
          <w:tcPr>
            <w:tcW w:w="4600" w:type="dxa"/>
            <w:vAlign w:val="center"/>
          </w:tcPr>
          <w:p w:rsidR="00E21EA2" w:rsidRDefault="008243A4">
            <w:pPr>
              <w:spacing w:line="400" w:lineRule="exact"/>
              <w:jc w:val="left"/>
              <w:rPr>
                <w:rFonts w:ascii="宋体" w:hAnsi="宋体" w:cs="宋体"/>
                <w:color w:val="000000"/>
                <w:sz w:val="24"/>
                <w:szCs w:val="24"/>
              </w:rPr>
            </w:pPr>
            <w:r>
              <w:rPr>
                <w:rFonts w:ascii="宋体" w:hAnsi="宋体" w:cs="宋体" w:hint="eastAsia"/>
                <w:color w:val="000000"/>
                <w:sz w:val="24"/>
                <w:szCs w:val="24"/>
              </w:rPr>
              <w:t>近五年地质灾害监测项目业绩，提供1个业绩得5分,完成两个得10分,以此类推，本项最多得15分。</w:t>
            </w:r>
          </w:p>
        </w:tc>
        <w:tc>
          <w:tcPr>
            <w:tcW w:w="2415" w:type="dxa"/>
          </w:tcPr>
          <w:p w:rsidR="00E21EA2" w:rsidRDefault="008243A4">
            <w:pPr>
              <w:spacing w:line="400" w:lineRule="exact"/>
              <w:rPr>
                <w:rFonts w:ascii="宋体" w:hAnsi="宋体" w:cs="宋体"/>
                <w:color w:val="000000"/>
                <w:sz w:val="24"/>
                <w:szCs w:val="24"/>
              </w:rPr>
            </w:pPr>
            <w:r>
              <w:rPr>
                <w:rFonts w:ascii="宋体" w:hAnsi="宋体" w:cs="宋体" w:hint="eastAsia"/>
                <w:color w:val="000000"/>
                <w:sz w:val="24"/>
                <w:szCs w:val="24"/>
              </w:rPr>
              <w:t>提供业绩合同关键部分的扫描件，未提供者不得分）</w:t>
            </w:r>
          </w:p>
        </w:tc>
      </w:tr>
    </w:tbl>
    <w:p w:rsidR="00E21EA2" w:rsidRDefault="008243A4">
      <w:pPr>
        <w:pStyle w:val="3"/>
        <w:spacing w:before="0" w:after="0" w:line="390" w:lineRule="exact"/>
        <w:rPr>
          <w:rFonts w:ascii="宋体" w:hAnsi="宋体" w:cs="宋体"/>
          <w:color w:val="000000"/>
          <w:sz w:val="24"/>
          <w:szCs w:val="24"/>
        </w:rPr>
      </w:pPr>
      <w:bookmarkStart w:id="75" w:name="_Toc16375_WPSOffice_Level2"/>
      <w:bookmarkStart w:id="76" w:name="_Toc26259_WPSOffice_Level2"/>
      <w:bookmarkStart w:id="77" w:name="_Toc411_WPSOffice_Level2"/>
      <w:bookmarkStart w:id="78" w:name="_Toc14874"/>
      <w:bookmarkStart w:id="79" w:name="_Toc102227320"/>
      <w:bookmarkStart w:id="80" w:name="_Toc342913394"/>
      <w:r>
        <w:rPr>
          <w:rFonts w:ascii="宋体" w:hAnsi="宋体" w:cs="宋体" w:hint="eastAsia"/>
          <w:color w:val="000000"/>
          <w:sz w:val="24"/>
          <w:szCs w:val="24"/>
        </w:rPr>
        <w:t>四、评审依据</w:t>
      </w:r>
      <w:bookmarkEnd w:id="75"/>
      <w:bookmarkEnd w:id="76"/>
      <w:bookmarkEnd w:id="77"/>
      <w:bookmarkEnd w:id="78"/>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评审的依据为招标文件和投标文件（含有效的补充文件）。评标小组判断投标文件对招标文件的响应，仅基于招标文件本身而不靠外部证据。</w:t>
      </w:r>
    </w:p>
    <w:p w:rsidR="00E21EA2" w:rsidRDefault="008243A4">
      <w:pPr>
        <w:pStyle w:val="3"/>
        <w:spacing w:before="0" w:after="0" w:line="390" w:lineRule="exact"/>
        <w:rPr>
          <w:rFonts w:ascii="宋体" w:hAnsi="宋体" w:cs="宋体"/>
          <w:color w:val="000000"/>
          <w:sz w:val="24"/>
          <w:szCs w:val="24"/>
        </w:rPr>
      </w:pPr>
      <w:bookmarkStart w:id="81" w:name="_Toc28137_WPSOffice_Level2"/>
      <w:bookmarkStart w:id="82" w:name="_Toc32697"/>
      <w:bookmarkStart w:id="83" w:name="_Toc20878_WPSOffice_Level2"/>
      <w:bookmarkStart w:id="84" w:name="_Toc6136_WPSOffice_Level2"/>
      <w:r>
        <w:rPr>
          <w:rFonts w:ascii="宋体" w:hAnsi="宋体" w:cs="宋体" w:hint="eastAsia"/>
          <w:color w:val="000000"/>
          <w:sz w:val="24"/>
          <w:szCs w:val="24"/>
        </w:rPr>
        <w:t>五、成交</w:t>
      </w:r>
      <w:bookmarkEnd w:id="79"/>
      <w:r>
        <w:rPr>
          <w:rFonts w:ascii="宋体" w:hAnsi="宋体" w:cs="宋体" w:hint="eastAsia"/>
          <w:color w:val="000000"/>
          <w:sz w:val="24"/>
          <w:szCs w:val="24"/>
        </w:rPr>
        <w:t>原则</w:t>
      </w:r>
      <w:bookmarkEnd w:id="80"/>
      <w:bookmarkEnd w:id="81"/>
      <w:bookmarkEnd w:id="82"/>
      <w:bookmarkEnd w:id="83"/>
      <w:bookmarkEnd w:id="84"/>
    </w:p>
    <w:p w:rsidR="00E21EA2" w:rsidRDefault="008243A4">
      <w:pPr>
        <w:snapToGrid w:val="0"/>
        <w:spacing w:line="400" w:lineRule="exact"/>
        <w:ind w:firstLineChars="200" w:firstLine="482"/>
        <w:rPr>
          <w:rFonts w:ascii="宋体" w:hAnsi="宋体" w:cs="宋体"/>
          <w:b/>
          <w:bCs/>
          <w:color w:val="000000"/>
          <w:sz w:val="24"/>
          <w:szCs w:val="24"/>
        </w:rPr>
      </w:pPr>
      <w:r>
        <w:rPr>
          <w:rFonts w:ascii="宋体" w:hAnsi="宋体" w:cs="宋体" w:hint="eastAsia"/>
          <w:b/>
          <w:bCs/>
          <w:color w:val="000000"/>
          <w:sz w:val="24"/>
          <w:szCs w:val="24"/>
        </w:rPr>
        <w:t>1.本次评标采用综合评估法。评标委员会按照本篇第三项规定的评分标准进行打分，按得分由高到低顺序推荐中标候选人，或根据招标人授权直接确定中标人，但投标报价低于其成本的除外。综合评分相等时，以投标报价低的优先；投标报价也相等的，由招标人自行确定。</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2.成交投标人的变更</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成交投标人拒绝签订合同的，投标人可以按照评审报告推荐的成交候选人顺序，确定排名下一位的候选人为成交投标人，也可以重新开展招标活动。拒绝签订合同的成交投标人不得参加对该项目重新开展的招标活动。</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3.出现下列情形之一的，招标人应当终止招标活动，发布项目终止公告并说明原因，重新开展招标活动：</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1）因情况变化，不再符合规定的投标采购方式适用情形的；</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2）出现影响招标公正的违法、违规行为的；</w:t>
      </w:r>
    </w:p>
    <w:p w:rsidR="00E21EA2" w:rsidRDefault="008243A4">
      <w:pPr>
        <w:snapToGrid w:val="0"/>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3）在招标过程中符合招标要求的投标人或者报价未超过招标预算的投标人不足3家的，但《政府采购非招标采购方式管理办法》第二十七条第二款规定的情形除外。</w:t>
      </w:r>
    </w:p>
    <w:p w:rsidR="00E21EA2" w:rsidRDefault="008243A4">
      <w:pPr>
        <w:pStyle w:val="3"/>
        <w:spacing w:before="0" w:after="0" w:line="390" w:lineRule="exact"/>
        <w:rPr>
          <w:rFonts w:ascii="宋体" w:hAnsi="宋体" w:cs="宋体"/>
          <w:color w:val="000000"/>
          <w:sz w:val="24"/>
          <w:szCs w:val="24"/>
        </w:rPr>
      </w:pPr>
      <w:bookmarkStart w:id="85" w:name="_Toc102227321"/>
      <w:bookmarkStart w:id="86" w:name="_Toc18974_WPSOffice_Level2"/>
      <w:bookmarkStart w:id="87" w:name="_Toc29980_WPSOffice_Level2"/>
      <w:bookmarkStart w:id="88" w:name="_Toc8593_WPSOffice_Level2"/>
      <w:bookmarkStart w:id="89" w:name="_Toc18329"/>
      <w:bookmarkStart w:id="90" w:name="_Toc342913395"/>
      <w:r>
        <w:rPr>
          <w:rFonts w:ascii="宋体" w:hAnsi="宋体" w:cs="宋体" w:hint="eastAsia"/>
          <w:color w:val="000000"/>
          <w:sz w:val="24"/>
          <w:szCs w:val="24"/>
        </w:rPr>
        <w:lastRenderedPageBreak/>
        <w:t>六、中标通知</w:t>
      </w:r>
      <w:bookmarkEnd w:id="85"/>
      <w:bookmarkEnd w:id="86"/>
      <w:bookmarkEnd w:id="87"/>
      <w:bookmarkEnd w:id="88"/>
      <w:bookmarkEnd w:id="89"/>
      <w:bookmarkEnd w:id="90"/>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中标人确定后，成交结果由投标人在重庆地质矿产研究院官网（</w:t>
      </w:r>
      <w:hyperlink r:id="rId12" w:history="1">
        <w:r>
          <w:rPr>
            <w:rStyle w:val="ab"/>
            <w:rFonts w:ascii="宋体" w:hAnsi="宋体" w:cs="宋体" w:hint="eastAsia"/>
            <w:sz w:val="24"/>
            <w:szCs w:val="24"/>
          </w:rPr>
          <w:t>www.cqdky.com</w:t>
        </w:r>
      </w:hyperlink>
      <w:r>
        <w:rPr>
          <w:rFonts w:ascii="宋体" w:hAnsi="宋体" w:cs="宋体" w:hint="eastAsia"/>
          <w:color w:val="000000"/>
          <w:sz w:val="24"/>
          <w:szCs w:val="24"/>
        </w:rPr>
        <w:t>）进行公示。</w:t>
      </w:r>
    </w:p>
    <w:p w:rsidR="00E21EA2" w:rsidRDefault="008243A4">
      <w:pPr>
        <w:pStyle w:val="3"/>
        <w:spacing w:before="0" w:after="0" w:line="390" w:lineRule="exact"/>
        <w:rPr>
          <w:rFonts w:ascii="宋体" w:hAnsi="宋体" w:cs="宋体"/>
          <w:color w:val="000000"/>
          <w:sz w:val="24"/>
          <w:szCs w:val="24"/>
        </w:rPr>
      </w:pPr>
      <w:bookmarkStart w:id="91" w:name="_Toc13030_WPSOffice_Level2"/>
      <w:bookmarkStart w:id="92" w:name="_Toc29841_WPSOffice_Level2"/>
      <w:bookmarkStart w:id="93" w:name="_Toc12206_WPSOffice_Level2"/>
      <w:bookmarkStart w:id="94" w:name="_Toc2229"/>
      <w:r>
        <w:rPr>
          <w:rFonts w:ascii="宋体" w:hAnsi="宋体" w:cs="宋体" w:hint="eastAsia"/>
          <w:color w:val="000000"/>
          <w:sz w:val="24"/>
          <w:szCs w:val="24"/>
        </w:rPr>
        <w:t>七、关于质疑</w:t>
      </w:r>
      <w:bookmarkEnd w:id="91"/>
      <w:bookmarkEnd w:id="92"/>
      <w:bookmarkEnd w:id="93"/>
      <w:bookmarkEnd w:id="94"/>
    </w:p>
    <w:p w:rsidR="00E21EA2" w:rsidRDefault="008243A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（一）质疑内容、时限</w:t>
      </w:r>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1.投标人对成交结果有异议的，应当在结果公示发布之日起三个工作日内以书面形式向招标人提出质疑，并附相关证明材料。</w:t>
      </w:r>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2.投标人对招标文件中投标人特定资格条件、技术质量和商务要求、评审标准及评审细则有异议的，应向招标人提出质疑。</w:t>
      </w:r>
    </w:p>
    <w:p w:rsidR="00E21EA2" w:rsidRDefault="008243A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（二）质疑答复</w:t>
      </w:r>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rPr>
        <w:t>招标人在收到投标人书面质疑后三个工作日内，对质疑内容作出答复</w:t>
      </w:r>
      <w:r>
        <w:rPr>
          <w:rFonts w:ascii="宋体" w:hAnsi="宋体" w:cs="宋体" w:hint="eastAsia"/>
          <w:color w:val="000000"/>
          <w:sz w:val="24"/>
          <w:szCs w:val="24"/>
        </w:rPr>
        <w:t>。</w:t>
      </w:r>
    </w:p>
    <w:p w:rsidR="00E21EA2" w:rsidRDefault="008243A4">
      <w:pPr>
        <w:spacing w:line="390" w:lineRule="exact"/>
        <w:rPr>
          <w:rFonts w:ascii="宋体" w:hAnsi="宋体" w:cs="宋体"/>
          <w:color w:val="000000"/>
          <w:sz w:val="24"/>
          <w:szCs w:val="24"/>
        </w:rPr>
      </w:pPr>
      <w:r>
        <w:rPr>
          <w:rFonts w:ascii="宋体" w:hAnsi="宋体" w:cs="宋体" w:hint="eastAsia"/>
          <w:color w:val="000000"/>
          <w:sz w:val="24"/>
          <w:szCs w:val="24"/>
        </w:rPr>
        <w:t xml:space="preserve">   （三）不予受理或暂缓受理</w:t>
      </w:r>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1.质疑有下列情形之一的，不予受理：</w:t>
      </w:r>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1.1质疑投标人参与了投标人活动后，再对招标文件内容提出质疑的；</w:t>
      </w:r>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1.2质疑超过有效期的；</w:t>
      </w:r>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1.3对同一事项重复质疑的。</w:t>
      </w:r>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2.质疑有下列情形之一的，应暂不受理并告知投标人补充材料。投标人及时补充材料的，应予受理；逾期未补充的，不予受理：</w:t>
      </w:r>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2.1质疑书格式和内容不符合国家或重庆市相关规定的；</w:t>
      </w:r>
    </w:p>
    <w:p w:rsidR="00E21EA2" w:rsidRDefault="008243A4">
      <w:pPr>
        <w:spacing w:line="390" w:lineRule="exact"/>
        <w:ind w:firstLineChars="200" w:firstLine="480"/>
        <w:rPr>
          <w:rFonts w:ascii="宋体" w:hAnsi="宋体" w:cs="宋体"/>
          <w:color w:val="000000"/>
          <w:sz w:val="24"/>
          <w:szCs w:val="24"/>
        </w:rPr>
      </w:pPr>
      <w:r>
        <w:rPr>
          <w:rFonts w:ascii="宋体" w:hAnsi="宋体" w:cs="宋体" w:hint="eastAsia"/>
          <w:color w:val="000000"/>
          <w:sz w:val="24"/>
          <w:szCs w:val="24"/>
        </w:rPr>
        <w:t>2.2质疑书提供的依据或证明材料不全的；</w:t>
      </w:r>
    </w:p>
    <w:p w:rsidR="00E21EA2" w:rsidRDefault="008243A4">
      <w:pPr>
        <w:pStyle w:val="3"/>
        <w:spacing w:before="0" w:after="0" w:line="390" w:lineRule="exact"/>
        <w:rPr>
          <w:rFonts w:ascii="宋体" w:hAnsi="宋体" w:cs="宋体"/>
          <w:color w:val="000000"/>
          <w:sz w:val="24"/>
          <w:szCs w:val="24"/>
        </w:rPr>
      </w:pPr>
      <w:bookmarkStart w:id="95" w:name="_Toc22574_WPSOffice_Level2"/>
      <w:bookmarkStart w:id="96" w:name="_Toc9335_WPSOffice_Level2"/>
      <w:bookmarkStart w:id="97" w:name="_Toc4701"/>
      <w:bookmarkStart w:id="98" w:name="_Toc30717_WPSOffice_Level2"/>
      <w:bookmarkStart w:id="99" w:name="_Toc342913396"/>
      <w:bookmarkStart w:id="100" w:name="_Toc102227322"/>
      <w:r>
        <w:rPr>
          <w:rFonts w:ascii="宋体" w:hAnsi="宋体" w:cs="宋体" w:hint="eastAsia"/>
          <w:color w:val="000000"/>
          <w:sz w:val="24"/>
          <w:szCs w:val="24"/>
        </w:rPr>
        <w:t>八、签订合同</w:t>
      </w:r>
      <w:bookmarkEnd w:id="95"/>
      <w:bookmarkEnd w:id="96"/>
      <w:bookmarkEnd w:id="97"/>
      <w:bookmarkEnd w:id="98"/>
    </w:p>
    <w:bookmarkEnd w:id="99"/>
    <w:bookmarkEnd w:id="100"/>
    <w:p w:rsidR="00E21EA2" w:rsidRDefault="008243A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（一）投标人应当自成交通知发出之日起十五日内，按照招标文件和成交投标响应文件的约定，与招标人签订书面合同。所签订的合同不得对招标文件和投标文件作实质性修改。</w:t>
      </w:r>
    </w:p>
    <w:p w:rsidR="00E21EA2" w:rsidRDefault="008243A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（二）招标文件、投标文件等，均为签订合同的依据。</w:t>
      </w:r>
    </w:p>
    <w:p w:rsidR="00E21EA2" w:rsidRDefault="008243A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（三）合同生效条款由供需双方约定，法律、行政法规规定应当办理批准、登记等手续后生效的合同，依照其规定。</w:t>
      </w:r>
    </w:p>
    <w:p w:rsidR="00E21EA2" w:rsidRDefault="008243A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（四）合同原则上应按照招标文件给出合同格式签订，相关单位要求适用合同通用格式版本的，应按其要求另行签订其他合同。</w:t>
      </w:r>
    </w:p>
    <w:p w:rsidR="00E21EA2" w:rsidRDefault="008243A4">
      <w:pPr>
        <w:pStyle w:val="3"/>
        <w:spacing w:before="0" w:after="0" w:line="390" w:lineRule="exact"/>
        <w:rPr>
          <w:rFonts w:ascii="宋体" w:hAnsi="宋体" w:cs="宋体"/>
          <w:color w:val="000000"/>
          <w:sz w:val="24"/>
          <w:szCs w:val="24"/>
        </w:rPr>
      </w:pPr>
      <w:r>
        <w:rPr>
          <w:rFonts w:ascii="宋体" w:hAnsi="宋体" w:cs="宋体" w:hint="eastAsia"/>
          <w:color w:val="000000"/>
          <w:sz w:val="24"/>
          <w:szCs w:val="24"/>
        </w:rPr>
        <w:t>九、特殊说明</w:t>
      </w:r>
    </w:p>
    <w:p w:rsidR="00E21EA2" w:rsidRDefault="008243A4">
      <w:pPr>
        <w:pStyle w:val="Default"/>
        <w:spacing w:line="360" w:lineRule="auto"/>
        <w:ind w:firstLine="560"/>
      </w:pPr>
      <w:r>
        <w:rPr>
          <w:rFonts w:hint="eastAsia"/>
        </w:rPr>
        <w:t>本项目采购工作完成后，由中标人与采购人签订的本项目合同须在采购人承担的本项目的主合同签订生效后方才生效。</w:t>
      </w:r>
    </w:p>
    <w:p w:rsidR="00E21EA2" w:rsidRDefault="00E21EA2">
      <w:pPr>
        <w:pStyle w:val="Default"/>
        <w:sectPr w:rsidR="00E21EA2">
          <w:pgSz w:w="11907" w:h="16840"/>
          <w:pgMar w:top="1134" w:right="1191" w:bottom="1134" w:left="1304" w:header="964" w:footer="992" w:gutter="0"/>
          <w:pgNumType w:fmt="numberInDash"/>
          <w:cols w:space="720"/>
          <w:docGrid w:linePitch="312"/>
        </w:sectPr>
      </w:pPr>
    </w:p>
    <w:p w:rsidR="00E21EA2" w:rsidRDefault="008243A4">
      <w:pPr>
        <w:pStyle w:val="1"/>
        <w:numPr>
          <w:ilvl w:val="0"/>
          <w:numId w:val="1"/>
        </w:numPr>
        <w:spacing w:before="312"/>
      </w:pPr>
      <w:r>
        <w:rPr>
          <w:rFonts w:hint="eastAsia"/>
        </w:rPr>
        <w:lastRenderedPageBreak/>
        <w:t xml:space="preserve"> </w:t>
      </w:r>
      <w:bookmarkStart w:id="101" w:name="_Toc2273"/>
      <w:bookmarkStart w:id="102" w:name="_Toc1505_WPSOffice_Level1"/>
      <w:bookmarkStart w:id="103" w:name="_Toc11129_WPSOffice_Level1"/>
      <w:bookmarkStart w:id="104" w:name="_Toc440_WPSOffice_Level1"/>
      <w:r>
        <w:rPr>
          <w:rFonts w:hint="eastAsia"/>
        </w:rPr>
        <w:t>项目技术需求</w:t>
      </w:r>
      <w:bookmarkStart w:id="105" w:name="_Toc12789058"/>
      <w:bookmarkEnd w:id="101"/>
      <w:bookmarkEnd w:id="102"/>
      <w:bookmarkEnd w:id="103"/>
      <w:bookmarkEnd w:id="104"/>
    </w:p>
    <w:p w:rsidR="00E21EA2" w:rsidRDefault="008243A4">
      <w:pPr>
        <w:pStyle w:val="3"/>
        <w:spacing w:before="0" w:after="0" w:line="390" w:lineRule="exact"/>
        <w:rPr>
          <w:rFonts w:ascii="宋体" w:hAnsi="宋体" w:cs="宋体"/>
          <w:color w:val="000000"/>
          <w:sz w:val="24"/>
          <w:szCs w:val="24"/>
        </w:rPr>
      </w:pPr>
      <w:r>
        <w:rPr>
          <w:rFonts w:ascii="宋体" w:hAnsi="宋体" w:cs="宋体" w:hint="eastAsia"/>
          <w:color w:val="000000"/>
          <w:sz w:val="24"/>
          <w:szCs w:val="24"/>
        </w:rPr>
        <w:t>一、工程名称</w:t>
      </w:r>
    </w:p>
    <w:p w:rsidR="00E21EA2" w:rsidRDefault="008243A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黔江区地质灾害专群结合监测预警实验/群测群防智能化监测预警项目”土建和安装调试外协项目</w:t>
      </w:r>
    </w:p>
    <w:p w:rsidR="00E21EA2" w:rsidRDefault="008243A4">
      <w:pPr>
        <w:pStyle w:val="3"/>
        <w:spacing w:before="0" w:after="0" w:line="390" w:lineRule="exact"/>
        <w:rPr>
          <w:rFonts w:ascii="宋体" w:hAnsi="宋体" w:cs="宋体"/>
          <w:color w:val="000000"/>
          <w:sz w:val="24"/>
          <w:szCs w:val="24"/>
        </w:rPr>
      </w:pPr>
      <w:r>
        <w:rPr>
          <w:rFonts w:ascii="宋体" w:hAnsi="宋体" w:cs="宋体" w:hint="eastAsia"/>
          <w:color w:val="000000"/>
          <w:sz w:val="24"/>
          <w:szCs w:val="24"/>
        </w:rPr>
        <w:t>二、工程地点</w:t>
      </w:r>
    </w:p>
    <w:p w:rsidR="00E21EA2" w:rsidRDefault="008243A4">
      <w:pPr>
        <w:pStyle w:val="3"/>
        <w:spacing w:before="0" w:after="0" w:line="390" w:lineRule="exact"/>
        <w:ind w:firstLineChars="200" w:firstLine="480"/>
        <w:rPr>
          <w:rFonts w:ascii="宋体" w:hAnsi="宋体" w:cs="宋体"/>
          <w:b w:val="0"/>
          <w:color w:val="000000"/>
          <w:kern w:val="2"/>
          <w:sz w:val="24"/>
          <w:szCs w:val="24"/>
        </w:rPr>
      </w:pPr>
      <w:r>
        <w:rPr>
          <w:rFonts w:ascii="宋体" w:hAnsi="宋体" w:cs="宋体" w:hint="eastAsia"/>
          <w:b w:val="0"/>
          <w:color w:val="000000"/>
          <w:kern w:val="2"/>
          <w:sz w:val="24"/>
          <w:szCs w:val="24"/>
        </w:rPr>
        <w:t>重庆市黔江区</w:t>
      </w:r>
    </w:p>
    <w:p w:rsidR="00E21EA2" w:rsidRDefault="008243A4">
      <w:pPr>
        <w:pStyle w:val="3"/>
        <w:numPr>
          <w:ilvl w:val="0"/>
          <w:numId w:val="2"/>
        </w:numPr>
        <w:spacing w:before="0" w:after="0" w:line="390" w:lineRule="exact"/>
        <w:rPr>
          <w:rFonts w:ascii="宋体" w:hAnsi="宋体" w:cs="宋体"/>
          <w:color w:val="000000"/>
          <w:sz w:val="24"/>
          <w:szCs w:val="24"/>
        </w:rPr>
      </w:pPr>
      <w:r>
        <w:rPr>
          <w:rFonts w:ascii="宋体" w:hAnsi="宋体" w:cs="宋体" w:hint="eastAsia"/>
          <w:color w:val="000000"/>
          <w:sz w:val="24"/>
          <w:szCs w:val="24"/>
        </w:rPr>
        <w:t>工程内容</w:t>
      </w:r>
    </w:p>
    <w:p w:rsidR="00E21EA2" w:rsidRDefault="008243A4">
      <w:pPr>
        <w:spacing w:line="390" w:lineRule="exact"/>
        <w:ind w:firstLineChars="150" w:firstLine="360"/>
        <w:rPr>
          <w:rFonts w:ascii="宋体" w:hAnsi="宋体" w:cs="宋体"/>
          <w:color w:val="000000"/>
          <w:sz w:val="24"/>
          <w:szCs w:val="24"/>
        </w:rPr>
      </w:pPr>
      <w:r>
        <w:rPr>
          <w:rFonts w:ascii="宋体" w:hAnsi="宋体" w:cs="宋体" w:hint="eastAsia"/>
          <w:color w:val="000000"/>
          <w:sz w:val="24"/>
          <w:szCs w:val="24"/>
        </w:rPr>
        <w:t>按照项目建设单位及甲方</w:t>
      </w:r>
      <w:r>
        <w:rPr>
          <w:rFonts w:ascii="宋体" w:hAnsi="宋体" w:cs="宋体" w:hint="eastAsia"/>
          <w:color w:val="000000"/>
          <w:sz w:val="24"/>
          <w:szCs w:val="24"/>
          <w:lang w:val="zh-CN"/>
        </w:rPr>
        <w:t>技术要求开展所有</w:t>
      </w:r>
      <w:r>
        <w:rPr>
          <w:rFonts w:ascii="宋体" w:hAnsi="宋体" w:cs="宋体" w:hint="eastAsia"/>
          <w:color w:val="000000"/>
          <w:sz w:val="24"/>
          <w:szCs w:val="24"/>
        </w:rPr>
        <w:t>设备的土建基础</w:t>
      </w:r>
      <w:r>
        <w:rPr>
          <w:rFonts w:ascii="宋体" w:hAnsi="宋体" w:cs="宋体" w:hint="eastAsia"/>
          <w:color w:val="000000"/>
          <w:sz w:val="24"/>
          <w:szCs w:val="24"/>
          <w:lang w:val="zh-CN"/>
        </w:rPr>
        <w:t>施工、安装、</w:t>
      </w:r>
      <w:r>
        <w:rPr>
          <w:rFonts w:ascii="宋体" w:hAnsi="宋体" w:cs="宋体" w:hint="eastAsia"/>
          <w:color w:val="000000"/>
          <w:sz w:val="24"/>
          <w:szCs w:val="24"/>
        </w:rPr>
        <w:t>现场调试</w:t>
      </w:r>
      <w:r>
        <w:rPr>
          <w:rFonts w:ascii="宋体" w:hAnsi="宋体" w:cs="宋体" w:hint="eastAsia"/>
          <w:color w:val="000000"/>
          <w:sz w:val="24"/>
          <w:szCs w:val="24"/>
          <w:lang w:val="zh-CN"/>
        </w:rPr>
        <w:t>、平台上线确认</w:t>
      </w:r>
      <w:r>
        <w:rPr>
          <w:rFonts w:ascii="宋体" w:hAnsi="宋体" w:cs="宋体" w:hint="eastAsia"/>
          <w:color w:val="000000"/>
          <w:sz w:val="24"/>
          <w:szCs w:val="24"/>
        </w:rPr>
        <w:t>和施工过程验收</w:t>
      </w:r>
      <w:r>
        <w:rPr>
          <w:rFonts w:ascii="宋体" w:hAnsi="宋体" w:cs="宋体" w:hint="eastAsia"/>
          <w:color w:val="000000"/>
          <w:sz w:val="24"/>
          <w:szCs w:val="24"/>
          <w:lang w:val="zh-CN"/>
        </w:rPr>
        <w:t>资料</w:t>
      </w:r>
      <w:r>
        <w:rPr>
          <w:rFonts w:ascii="宋体" w:hAnsi="宋体" w:cs="宋体" w:hint="eastAsia"/>
          <w:color w:val="000000"/>
          <w:sz w:val="24"/>
          <w:szCs w:val="24"/>
        </w:rPr>
        <w:t>编制</w:t>
      </w:r>
      <w:r>
        <w:rPr>
          <w:rFonts w:ascii="宋体" w:hAnsi="宋体" w:cs="宋体" w:hint="eastAsia"/>
          <w:color w:val="000000"/>
          <w:sz w:val="24"/>
          <w:szCs w:val="24"/>
          <w:lang w:val="zh-CN"/>
        </w:rPr>
        <w:t>等验收前需要完成的</w:t>
      </w:r>
      <w:r>
        <w:rPr>
          <w:rFonts w:ascii="宋体" w:hAnsi="宋体" w:cs="宋体" w:hint="eastAsia"/>
          <w:color w:val="000000"/>
          <w:sz w:val="24"/>
          <w:szCs w:val="24"/>
        </w:rPr>
        <w:t>技术服务工作。</w:t>
      </w:r>
    </w:p>
    <w:p w:rsidR="00E21EA2" w:rsidRDefault="008243A4">
      <w:pPr>
        <w:spacing w:line="390" w:lineRule="exact"/>
        <w:ind w:firstLineChars="150" w:firstLine="360"/>
        <w:rPr>
          <w:rFonts w:ascii="宋体" w:hAnsi="宋体" w:cs="宋体"/>
          <w:color w:val="000000"/>
          <w:sz w:val="24"/>
          <w:szCs w:val="24"/>
          <w:lang w:val="zh-CN"/>
        </w:rPr>
      </w:pPr>
      <w:r>
        <w:rPr>
          <w:rFonts w:ascii="宋体" w:hAnsi="宋体" w:cs="宋体" w:hint="eastAsia"/>
          <w:color w:val="000000"/>
          <w:sz w:val="24"/>
          <w:szCs w:val="24"/>
          <w:lang w:val="zh-CN"/>
        </w:rPr>
        <w:t>本合同项目内容包括：如下工程量清单中描述的工程量，若工程量与实际工程量不符，以合同单价和实际工程量对合同总价进行变更结算，每项工程项目的施工要求必须满足下面清单备注中描述的要求。</w:t>
      </w:r>
    </w:p>
    <w:p w:rsidR="00E21EA2" w:rsidRDefault="008243A4">
      <w:pPr>
        <w:spacing w:line="520" w:lineRule="exact"/>
        <w:jc w:val="center"/>
        <w:rPr>
          <w:rFonts w:eastAsia="微软雅黑"/>
          <w:b/>
          <w:szCs w:val="21"/>
          <w:lang w:val="zh-CN"/>
        </w:rPr>
      </w:pPr>
      <w:r>
        <w:rPr>
          <w:rFonts w:eastAsia="微软雅黑" w:hint="eastAsia"/>
          <w:b/>
          <w:szCs w:val="21"/>
          <w:lang w:val="zh-CN"/>
        </w:rPr>
        <w:t>表</w:t>
      </w:r>
      <w:r>
        <w:rPr>
          <w:rFonts w:eastAsia="微软雅黑" w:hint="eastAsia"/>
          <w:b/>
          <w:szCs w:val="21"/>
        </w:rPr>
        <w:t xml:space="preserve">1 </w:t>
      </w:r>
      <w:r>
        <w:rPr>
          <w:rFonts w:eastAsia="微软雅黑" w:hint="eastAsia"/>
          <w:b/>
          <w:szCs w:val="21"/>
        </w:rPr>
        <w:t>项目安装</w:t>
      </w:r>
      <w:r>
        <w:rPr>
          <w:rFonts w:eastAsia="微软雅黑" w:hint="eastAsia"/>
          <w:b/>
          <w:szCs w:val="21"/>
          <w:lang w:val="zh-CN"/>
        </w:rPr>
        <w:t>设备</w:t>
      </w:r>
      <w:r>
        <w:rPr>
          <w:rFonts w:eastAsia="微软雅黑"/>
          <w:b/>
          <w:szCs w:val="21"/>
          <w:lang w:val="zh-CN"/>
        </w:rPr>
        <w:t>清单</w:t>
      </w:r>
    </w:p>
    <w:tbl>
      <w:tblPr>
        <w:tblStyle w:val="a9"/>
        <w:tblW w:w="5000" w:type="pct"/>
        <w:jc w:val="center"/>
        <w:tblLook w:val="04A0" w:firstRow="1" w:lastRow="0" w:firstColumn="1" w:lastColumn="0" w:noHBand="0" w:noVBand="1"/>
      </w:tblPr>
      <w:tblGrid>
        <w:gridCol w:w="1921"/>
        <w:gridCol w:w="1082"/>
        <w:gridCol w:w="951"/>
        <w:gridCol w:w="1099"/>
        <w:gridCol w:w="1198"/>
        <w:gridCol w:w="965"/>
        <w:gridCol w:w="1306"/>
      </w:tblGrid>
      <w:tr w:rsidR="00E21EA2">
        <w:trPr>
          <w:trHeight w:val="1236"/>
          <w:jc w:val="center"/>
        </w:trPr>
        <w:tc>
          <w:tcPr>
            <w:tcW w:w="1127"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设备清单及单价</w:t>
            </w:r>
          </w:p>
        </w:tc>
        <w:tc>
          <w:tcPr>
            <w:tcW w:w="635"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普适型GNSS</w:t>
            </w:r>
          </w:p>
        </w:tc>
        <w:tc>
          <w:tcPr>
            <w:tcW w:w="558"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地表裂缝计</w:t>
            </w:r>
          </w:p>
        </w:tc>
        <w:tc>
          <w:tcPr>
            <w:tcW w:w="645"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墙裂</w:t>
            </w:r>
          </w:p>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缝计</w:t>
            </w:r>
          </w:p>
        </w:tc>
        <w:tc>
          <w:tcPr>
            <w:tcW w:w="703"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地面倾</w:t>
            </w:r>
          </w:p>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斜仪</w:t>
            </w:r>
          </w:p>
        </w:tc>
        <w:tc>
          <w:tcPr>
            <w:tcW w:w="566"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报警器</w:t>
            </w:r>
          </w:p>
        </w:tc>
        <w:tc>
          <w:tcPr>
            <w:tcW w:w="766"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合计</w:t>
            </w:r>
          </w:p>
        </w:tc>
      </w:tr>
      <w:tr w:rsidR="00E21EA2">
        <w:trPr>
          <w:trHeight w:val="1231"/>
          <w:jc w:val="center"/>
        </w:trPr>
        <w:tc>
          <w:tcPr>
            <w:tcW w:w="1127"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黔江区地质灾害专群结合监测预警实验设备数量（台套）</w:t>
            </w:r>
          </w:p>
        </w:tc>
        <w:tc>
          <w:tcPr>
            <w:tcW w:w="635"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1214</w:t>
            </w:r>
          </w:p>
        </w:tc>
        <w:tc>
          <w:tcPr>
            <w:tcW w:w="558"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400</w:t>
            </w:r>
          </w:p>
        </w:tc>
        <w:tc>
          <w:tcPr>
            <w:tcW w:w="645"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237</w:t>
            </w:r>
          </w:p>
        </w:tc>
        <w:tc>
          <w:tcPr>
            <w:tcW w:w="703"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w:t>
            </w:r>
          </w:p>
        </w:tc>
        <w:tc>
          <w:tcPr>
            <w:tcW w:w="566"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291</w:t>
            </w:r>
          </w:p>
        </w:tc>
        <w:tc>
          <w:tcPr>
            <w:tcW w:w="766"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2142</w:t>
            </w:r>
          </w:p>
        </w:tc>
      </w:tr>
      <w:tr w:rsidR="00E21EA2">
        <w:trPr>
          <w:trHeight w:val="940"/>
          <w:jc w:val="center"/>
        </w:trPr>
        <w:tc>
          <w:tcPr>
            <w:tcW w:w="1127"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群测群防智能化监测预警设备数量（台套）</w:t>
            </w:r>
          </w:p>
        </w:tc>
        <w:tc>
          <w:tcPr>
            <w:tcW w:w="635"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w:t>
            </w:r>
          </w:p>
        </w:tc>
        <w:tc>
          <w:tcPr>
            <w:tcW w:w="558"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285</w:t>
            </w:r>
          </w:p>
        </w:tc>
        <w:tc>
          <w:tcPr>
            <w:tcW w:w="645"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114</w:t>
            </w:r>
          </w:p>
        </w:tc>
        <w:tc>
          <w:tcPr>
            <w:tcW w:w="703"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189</w:t>
            </w:r>
          </w:p>
        </w:tc>
        <w:tc>
          <w:tcPr>
            <w:tcW w:w="566"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190</w:t>
            </w:r>
          </w:p>
        </w:tc>
        <w:tc>
          <w:tcPr>
            <w:tcW w:w="766"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778</w:t>
            </w:r>
          </w:p>
        </w:tc>
      </w:tr>
      <w:tr w:rsidR="00E21EA2">
        <w:trPr>
          <w:trHeight w:val="809"/>
          <w:jc w:val="center"/>
        </w:trPr>
        <w:tc>
          <w:tcPr>
            <w:tcW w:w="1127"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总设备数量</w:t>
            </w:r>
          </w:p>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（台套）</w:t>
            </w:r>
          </w:p>
        </w:tc>
        <w:tc>
          <w:tcPr>
            <w:tcW w:w="635"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1214</w:t>
            </w:r>
          </w:p>
        </w:tc>
        <w:tc>
          <w:tcPr>
            <w:tcW w:w="558"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685</w:t>
            </w:r>
          </w:p>
        </w:tc>
        <w:tc>
          <w:tcPr>
            <w:tcW w:w="645"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351</w:t>
            </w:r>
          </w:p>
        </w:tc>
        <w:tc>
          <w:tcPr>
            <w:tcW w:w="703"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189</w:t>
            </w:r>
          </w:p>
        </w:tc>
        <w:tc>
          <w:tcPr>
            <w:tcW w:w="566"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481</w:t>
            </w:r>
          </w:p>
        </w:tc>
        <w:tc>
          <w:tcPr>
            <w:tcW w:w="766" w:type="pct"/>
            <w:vAlign w:val="center"/>
          </w:tcPr>
          <w:p w:rsidR="00E21EA2" w:rsidRDefault="008243A4">
            <w:pPr>
              <w:spacing w:line="24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2920</w:t>
            </w:r>
          </w:p>
        </w:tc>
      </w:tr>
    </w:tbl>
    <w:p w:rsidR="00E21EA2" w:rsidRDefault="008243A4">
      <w:pPr>
        <w:spacing w:line="390" w:lineRule="exact"/>
        <w:ind w:firstLineChars="150" w:firstLine="360"/>
        <w:rPr>
          <w:rFonts w:ascii="宋体" w:hAnsi="宋体" w:cs="宋体"/>
          <w:color w:val="000000"/>
          <w:sz w:val="24"/>
          <w:szCs w:val="24"/>
          <w:lang w:val="zh-CN"/>
        </w:rPr>
      </w:pPr>
      <w:r>
        <w:rPr>
          <w:rFonts w:ascii="宋体" w:hAnsi="宋体" w:cs="宋体" w:hint="eastAsia"/>
          <w:color w:val="000000"/>
          <w:sz w:val="24"/>
          <w:szCs w:val="24"/>
          <w:lang w:val="zh-CN"/>
        </w:rPr>
        <w:t>备注：（1）本合同设备土建和安装必须满足《地质灾害专群结合监测预警技术指南（试行）》《重庆市地质灾害群测群防智能化监测预警技术要求(试行)》（渝规资〔2018〕100）、《重庆市地质灾害群测群防智能化监测预警预警项目工程建设技术要求》（渝规202036号）相关规定；（2）本合同安装服务综合单价包括设备土建、安装过程中各类配件、材料、基础建设、浇筑安装、配合设备调试、青苗赔偿、设备保存保管等费用，以上费用为包干费用，甲方不</w:t>
      </w:r>
      <w:r>
        <w:rPr>
          <w:rFonts w:ascii="宋体" w:hAnsi="宋体" w:cs="宋体"/>
          <w:color w:val="000000"/>
          <w:sz w:val="24"/>
          <w:szCs w:val="24"/>
        </w:rPr>
        <w:t>再因</w:t>
      </w:r>
      <w:r>
        <w:rPr>
          <w:rFonts w:ascii="宋体" w:hAnsi="宋体" w:cs="宋体" w:hint="eastAsia"/>
          <w:color w:val="000000"/>
          <w:sz w:val="24"/>
          <w:szCs w:val="24"/>
        </w:rPr>
        <w:t>以上内容</w:t>
      </w:r>
      <w:r>
        <w:rPr>
          <w:rFonts w:ascii="宋体" w:hAnsi="宋体" w:cs="宋体"/>
          <w:color w:val="000000"/>
          <w:sz w:val="24"/>
          <w:szCs w:val="24"/>
        </w:rPr>
        <w:t>额外支付任何费用</w:t>
      </w:r>
      <w:r>
        <w:rPr>
          <w:rFonts w:ascii="宋体" w:hAnsi="宋体" w:cs="宋体" w:hint="eastAsia"/>
          <w:color w:val="000000"/>
          <w:sz w:val="24"/>
          <w:szCs w:val="24"/>
          <w:lang w:val="zh-CN"/>
        </w:rPr>
        <w:t>。本合同单价不含电源系统、设备市电电费等费用。（3）本项目验收标准为通过项目建设单位和市地环总站组织的验收。</w:t>
      </w:r>
    </w:p>
    <w:p w:rsidR="00E21EA2" w:rsidRDefault="00E21EA2">
      <w:pPr>
        <w:pStyle w:val="a0"/>
      </w:pPr>
    </w:p>
    <w:p w:rsidR="00E21EA2" w:rsidRDefault="008243A4">
      <w:pPr>
        <w:pStyle w:val="3"/>
        <w:numPr>
          <w:ilvl w:val="0"/>
          <w:numId w:val="2"/>
        </w:numPr>
        <w:spacing w:before="0" w:after="0" w:line="390" w:lineRule="exact"/>
        <w:rPr>
          <w:rFonts w:ascii="宋体" w:hAnsi="宋体" w:cs="宋体"/>
          <w:color w:val="000000"/>
          <w:sz w:val="24"/>
          <w:szCs w:val="24"/>
          <w:lang w:val="zh-CN"/>
        </w:rPr>
      </w:pPr>
      <w:r>
        <w:rPr>
          <w:rFonts w:ascii="宋体" w:hAnsi="宋体" w:cs="宋体" w:hint="eastAsia"/>
          <w:color w:val="000000"/>
          <w:sz w:val="24"/>
          <w:szCs w:val="24"/>
          <w:lang w:val="zh-CN"/>
        </w:rPr>
        <w:lastRenderedPageBreak/>
        <w:t>工期要求</w:t>
      </w:r>
    </w:p>
    <w:p w:rsidR="0079131D" w:rsidRDefault="008243A4">
      <w:pPr>
        <w:spacing w:line="390" w:lineRule="exact"/>
        <w:ind w:firstLineChars="150" w:firstLine="360"/>
        <w:rPr>
          <w:rFonts w:ascii="宋体" w:hAnsi="宋体" w:cs="宋体"/>
          <w:color w:val="000000"/>
          <w:sz w:val="24"/>
          <w:szCs w:val="24"/>
          <w:lang w:val="zh-CN"/>
        </w:rPr>
        <w:sectPr w:rsidR="0079131D">
          <w:pgSz w:w="11906" w:h="16838"/>
          <w:pgMar w:top="1440" w:right="1800" w:bottom="1440" w:left="1800" w:header="851" w:footer="992" w:gutter="0"/>
          <w:cols w:space="720"/>
          <w:docGrid w:type="lines" w:linePitch="312"/>
        </w:sectPr>
      </w:pPr>
      <w:r>
        <w:rPr>
          <w:rFonts w:ascii="宋体" w:hAnsi="宋体" w:cs="宋体" w:hint="eastAsia"/>
          <w:color w:val="000000"/>
          <w:sz w:val="24"/>
          <w:szCs w:val="24"/>
          <w:lang w:val="zh-CN"/>
        </w:rPr>
        <w:t>合同签订后，乙方进场施工，需按照招标文件上的技术要求开展所有点位基础施工和设备调试、安装、协助数据平台对接、施工过程资料编写等验收前需要</w:t>
      </w:r>
      <w:r w:rsidRPr="00CB200F">
        <w:rPr>
          <w:rFonts w:ascii="宋体" w:hAnsi="宋体" w:cs="宋体" w:hint="eastAsia"/>
          <w:sz w:val="24"/>
          <w:szCs w:val="24"/>
          <w:lang w:val="zh-CN"/>
        </w:rPr>
        <w:t>完成的工作，乙方应在</w:t>
      </w:r>
      <w:r w:rsidR="0079131D" w:rsidRPr="00CB200F">
        <w:rPr>
          <w:rFonts w:ascii="宋体" w:hAnsi="宋体" w:cs="宋体" w:hint="eastAsia"/>
          <w:sz w:val="24"/>
          <w:szCs w:val="24"/>
          <w:lang w:val="zh-CN"/>
        </w:rPr>
        <w:t>合同签订后三日内</w:t>
      </w:r>
      <w:r w:rsidRPr="00CB200F">
        <w:rPr>
          <w:rFonts w:ascii="宋体" w:hAnsi="宋体" w:cs="宋体" w:hint="eastAsia"/>
          <w:sz w:val="24"/>
          <w:szCs w:val="24"/>
          <w:lang w:val="zh-CN"/>
        </w:rPr>
        <w:t>进入项目所在地区开展作业，具体工期</w:t>
      </w:r>
      <w:r>
        <w:rPr>
          <w:rFonts w:ascii="宋体" w:hAnsi="宋体" w:cs="宋体" w:hint="eastAsia"/>
          <w:color w:val="000000"/>
          <w:sz w:val="24"/>
          <w:szCs w:val="24"/>
          <w:lang w:val="zh-CN"/>
        </w:rPr>
        <w:t>要求如下：黔江区地质灾害专群结合监测预警实验项目</w:t>
      </w:r>
      <w:r w:rsidR="0079131D">
        <w:rPr>
          <w:rFonts w:ascii="宋体" w:hAnsi="宋体" w:cs="宋体" w:hint="eastAsia"/>
          <w:color w:val="000000"/>
          <w:sz w:val="24"/>
          <w:szCs w:val="24"/>
          <w:lang w:val="zh-CN"/>
        </w:rPr>
        <w:t>进场起始日</w:t>
      </w:r>
      <w:r>
        <w:rPr>
          <w:rFonts w:ascii="宋体" w:hAnsi="宋体" w:cs="宋体" w:hint="eastAsia"/>
          <w:color w:val="000000"/>
          <w:sz w:val="24"/>
          <w:szCs w:val="24"/>
          <w:lang w:val="zh-CN"/>
        </w:rPr>
        <w:t>-2021年4月15日；黔江区地质灾害群测群防智能化监测预警项目2021年1月25</w:t>
      </w:r>
      <w:r w:rsidR="0079131D">
        <w:rPr>
          <w:rFonts w:ascii="宋体" w:hAnsi="宋体" w:cs="宋体" w:hint="eastAsia"/>
          <w:color w:val="000000"/>
          <w:sz w:val="24"/>
          <w:szCs w:val="24"/>
          <w:lang w:val="zh-CN"/>
        </w:rPr>
        <w:t>进场起始日</w:t>
      </w:r>
      <w:r>
        <w:rPr>
          <w:rFonts w:ascii="宋体" w:hAnsi="宋体" w:cs="宋体" w:hint="eastAsia"/>
          <w:color w:val="000000"/>
          <w:sz w:val="24"/>
          <w:szCs w:val="24"/>
          <w:lang w:val="zh-CN"/>
        </w:rPr>
        <w:t>-2021年5月15日。该合同工作内容应按期完成，累计作业时间每超过工期一天，乙方应按照合同总金额的2‰赔偿甲方误工费。如乙方不可抗拒原因（疫情管控、地震、洪水、用地协调、勘察设计、设备和电源系统质量以及到货周期等）造成时间逾期的，乙方不承担误工费。</w:t>
      </w:r>
      <w:bookmarkStart w:id="106" w:name="_Toc16483_WPSOffice_Level1"/>
      <w:bookmarkStart w:id="107" w:name="_Toc2768_WPSOffice_Level1"/>
      <w:bookmarkStart w:id="108" w:name="_Toc9444_WPSOffice_Level1"/>
      <w:bookmarkStart w:id="109" w:name="_Toc2447"/>
    </w:p>
    <w:p w:rsidR="00E21EA2" w:rsidRDefault="008243A4">
      <w:pPr>
        <w:pStyle w:val="1"/>
        <w:spacing w:before="312"/>
        <w:rPr>
          <w:rFonts w:ascii="宋体" w:hAnsi="宋体" w:cs="宋体"/>
          <w:b w:val="0"/>
          <w:color w:val="000000"/>
          <w:szCs w:val="30"/>
        </w:rPr>
      </w:pPr>
      <w:r>
        <w:rPr>
          <w:rFonts w:hint="eastAsia"/>
        </w:rPr>
        <w:lastRenderedPageBreak/>
        <w:t>第四篇</w:t>
      </w:r>
      <w:r>
        <w:rPr>
          <w:rFonts w:hint="eastAsia"/>
        </w:rPr>
        <w:t xml:space="preserve">  </w:t>
      </w:r>
      <w:r>
        <w:rPr>
          <w:rFonts w:hint="eastAsia"/>
        </w:rPr>
        <w:t>项目服务需求</w:t>
      </w:r>
      <w:bookmarkEnd w:id="105"/>
      <w:bookmarkEnd w:id="106"/>
      <w:bookmarkEnd w:id="107"/>
      <w:bookmarkEnd w:id="108"/>
      <w:bookmarkEnd w:id="109"/>
    </w:p>
    <w:p w:rsidR="00E21EA2" w:rsidRDefault="008243A4">
      <w:pPr>
        <w:pStyle w:val="3"/>
        <w:spacing w:before="0" w:after="0" w:line="400" w:lineRule="exact"/>
        <w:rPr>
          <w:rFonts w:ascii="宋体" w:hAnsi="宋体" w:cs="宋体"/>
          <w:color w:val="000000"/>
          <w:sz w:val="24"/>
          <w:szCs w:val="24"/>
        </w:rPr>
      </w:pPr>
      <w:bookmarkStart w:id="110" w:name="_Toc6482"/>
      <w:bookmarkStart w:id="111" w:name="_Toc1813_WPSOffice_Level2"/>
      <w:bookmarkStart w:id="112" w:name="_Toc1226_WPSOffice_Level2"/>
      <w:bookmarkStart w:id="113" w:name="_Toc507428333"/>
      <w:bookmarkStart w:id="114" w:name="_Toc267320049"/>
      <w:bookmarkStart w:id="115" w:name="_Toc341_WPSOffice_Level2"/>
      <w:bookmarkStart w:id="116" w:name="_Toc485395608"/>
      <w:bookmarkStart w:id="117" w:name="_Toc344475121"/>
      <w:bookmarkStart w:id="118" w:name="_Toc12789059"/>
      <w:bookmarkStart w:id="119" w:name="_Toc11641055"/>
      <w:r>
        <w:rPr>
          <w:rFonts w:ascii="宋体" w:hAnsi="宋体" w:cs="宋体" w:hint="eastAsia"/>
          <w:color w:val="000000"/>
          <w:sz w:val="24"/>
          <w:szCs w:val="24"/>
        </w:rPr>
        <w:t>一、实施时间、实施地点及验收方式</w:t>
      </w:r>
      <w:bookmarkEnd w:id="110"/>
      <w:bookmarkEnd w:id="111"/>
      <w:bookmarkEnd w:id="112"/>
      <w:bookmarkEnd w:id="113"/>
      <w:bookmarkEnd w:id="114"/>
      <w:bookmarkEnd w:id="115"/>
      <w:bookmarkEnd w:id="116"/>
    </w:p>
    <w:p w:rsidR="00E21EA2" w:rsidRDefault="008243A4">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（一）实施时间及内容</w:t>
      </w:r>
    </w:p>
    <w:p w:rsidR="00E21EA2" w:rsidRDefault="008243A4">
      <w:pPr>
        <w:snapToGrid w:val="0"/>
        <w:spacing w:line="400" w:lineRule="exact"/>
        <w:ind w:firstLineChars="200" w:firstLine="480"/>
      </w:pPr>
      <w:r>
        <w:rPr>
          <w:rFonts w:ascii="宋体" w:hAnsi="宋体" w:cs="宋体" w:hint="eastAsia"/>
          <w:color w:val="000000"/>
          <w:sz w:val="24"/>
          <w:szCs w:val="24"/>
        </w:rPr>
        <w:t>成交投标人应在合同签定之日后，按招标人指定的时间开展工作。</w:t>
      </w:r>
    </w:p>
    <w:p w:rsidR="00E21EA2" w:rsidRDefault="008243A4">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（二）实施地点</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招标人指定地点。</w:t>
      </w:r>
    </w:p>
    <w:p w:rsidR="00E21EA2" w:rsidRDefault="008243A4">
      <w:pPr>
        <w:snapToGrid w:val="0"/>
        <w:spacing w:line="400" w:lineRule="exact"/>
        <w:ind w:firstLineChars="200" w:firstLine="480"/>
        <w:rPr>
          <w:rFonts w:ascii="宋体" w:hAnsi="宋体" w:cs="宋体"/>
          <w:color w:val="000000"/>
          <w:kern w:val="0"/>
          <w:sz w:val="24"/>
          <w:szCs w:val="24"/>
        </w:rPr>
      </w:pPr>
      <w:r>
        <w:rPr>
          <w:rFonts w:ascii="宋体" w:hAnsi="宋体" w:cs="宋体" w:hint="eastAsia"/>
          <w:color w:val="000000"/>
          <w:kern w:val="0"/>
          <w:sz w:val="24"/>
          <w:szCs w:val="24"/>
        </w:rPr>
        <w:t>（三）验收方式</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1、由招标人组织验收。</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2、投标人提供的服务若未达到招标文件规定要求，且对招标人造成损失的，由投标人承担一切责任，并赔偿所造成的损失。</w:t>
      </w:r>
    </w:p>
    <w:p w:rsidR="00E21EA2" w:rsidRDefault="008243A4">
      <w:pPr>
        <w:pStyle w:val="3"/>
        <w:spacing w:before="0" w:after="0" w:line="400" w:lineRule="exact"/>
        <w:rPr>
          <w:rFonts w:ascii="宋体" w:hAnsi="宋体" w:cs="宋体"/>
          <w:color w:val="000000"/>
          <w:sz w:val="24"/>
          <w:szCs w:val="24"/>
        </w:rPr>
      </w:pPr>
      <w:bookmarkStart w:id="120" w:name="_Toc18290_WPSOffice_Level2"/>
      <w:bookmarkStart w:id="121" w:name="_Toc4448"/>
      <w:bookmarkStart w:id="122" w:name="_Toc507428334"/>
      <w:bookmarkStart w:id="123" w:name="_Toc17783_WPSOffice_Level2"/>
      <w:bookmarkStart w:id="124" w:name="_Toc4371_WPSOffice_Level2"/>
      <w:r>
        <w:rPr>
          <w:rFonts w:ascii="宋体" w:hAnsi="宋体" w:cs="宋体" w:hint="eastAsia"/>
          <w:color w:val="000000"/>
          <w:sz w:val="24"/>
          <w:szCs w:val="24"/>
        </w:rPr>
        <w:t>二、报价要求</w:t>
      </w:r>
      <w:bookmarkEnd w:id="120"/>
      <w:bookmarkEnd w:id="121"/>
      <w:bookmarkEnd w:id="122"/>
      <w:bookmarkEnd w:id="123"/>
      <w:bookmarkEnd w:id="124"/>
    </w:p>
    <w:p w:rsidR="00E21EA2" w:rsidRDefault="008243A4">
      <w:pPr>
        <w:snapToGrid w:val="0"/>
        <w:spacing w:line="400" w:lineRule="exact"/>
        <w:ind w:firstLineChars="200" w:firstLine="480"/>
        <w:rPr>
          <w:rFonts w:ascii="宋体" w:hAnsi="宋体" w:cs="宋体"/>
          <w:color w:val="000000"/>
          <w:sz w:val="21"/>
          <w:szCs w:val="21"/>
          <w:shd w:val="clear" w:color="auto" w:fill="FFFFFF"/>
        </w:rPr>
      </w:pPr>
      <w:r>
        <w:rPr>
          <w:rFonts w:ascii="宋体" w:hAnsi="宋体" w:cs="宋体" w:hint="eastAsia"/>
          <w:color w:val="000000"/>
          <w:sz w:val="24"/>
          <w:szCs w:val="24"/>
        </w:rPr>
        <w:t>1、本次报价为人民币报价，实行固定总价，包含：完成本项目的差旅费、人员费、设备费、资料购买、资料解译、税费等所有相关费用。因成交投标人自身原因造成漏报、少报皆由其自行承担责任，招标人不再补偿</w:t>
      </w:r>
      <w:r>
        <w:rPr>
          <w:rFonts w:ascii="宋体" w:hAnsi="宋体" w:cs="宋体" w:hint="eastAsia"/>
          <w:color w:val="000000"/>
          <w:sz w:val="21"/>
          <w:szCs w:val="21"/>
          <w:shd w:val="clear" w:color="auto" w:fill="FFFFFF"/>
        </w:rPr>
        <w:t>。</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2、投标人应具备全面的设备维修能力，并对设备实用性、完整性负责。</w:t>
      </w:r>
    </w:p>
    <w:p w:rsidR="00E21EA2" w:rsidRDefault="008243A4">
      <w:pPr>
        <w:pStyle w:val="3"/>
        <w:spacing w:before="0" w:after="0" w:line="400" w:lineRule="exact"/>
        <w:rPr>
          <w:rFonts w:ascii="宋体" w:hAnsi="宋体" w:cs="宋体"/>
          <w:color w:val="000000"/>
          <w:sz w:val="24"/>
          <w:szCs w:val="24"/>
        </w:rPr>
      </w:pPr>
      <w:bookmarkStart w:id="125" w:name="_Toc507428335"/>
      <w:bookmarkStart w:id="126" w:name="_Toc11568_WPSOffice_Level2"/>
      <w:bookmarkStart w:id="127" w:name="_Toc15835_WPSOffice_Level2"/>
      <w:bookmarkStart w:id="128" w:name="_Toc17161_WPSOffice_Level2"/>
      <w:bookmarkStart w:id="129" w:name="_Toc23590"/>
      <w:r>
        <w:rPr>
          <w:rFonts w:ascii="宋体" w:hAnsi="宋体" w:cs="宋体" w:hint="eastAsia"/>
          <w:color w:val="000000"/>
          <w:sz w:val="24"/>
          <w:szCs w:val="24"/>
        </w:rPr>
        <w:t>三、质量服务及售后服务</w:t>
      </w:r>
      <w:bookmarkEnd w:id="117"/>
      <w:bookmarkEnd w:id="125"/>
      <w:bookmarkEnd w:id="126"/>
      <w:bookmarkEnd w:id="127"/>
      <w:bookmarkEnd w:id="128"/>
      <w:bookmarkEnd w:id="129"/>
      <w:r>
        <w:rPr>
          <w:rFonts w:ascii="宋体" w:hAnsi="宋体" w:cs="宋体" w:hint="eastAsia"/>
          <w:color w:val="000000"/>
          <w:sz w:val="24"/>
          <w:szCs w:val="24"/>
        </w:rPr>
        <w:t xml:space="preserve"> </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1、保证验收后成果资料符合相关标准要求。</w:t>
      </w:r>
    </w:p>
    <w:p w:rsidR="00E21EA2" w:rsidRDefault="008243A4">
      <w:pPr>
        <w:adjustRightInd w:val="0"/>
        <w:snapToGrid w:val="0"/>
        <w:spacing w:line="400" w:lineRule="exact"/>
        <w:ind w:firstLineChars="200" w:firstLine="480"/>
        <w:rPr>
          <w:rFonts w:ascii="宋体" w:hAnsi="宋体" w:cs="宋体"/>
          <w:color w:val="000000"/>
          <w:sz w:val="24"/>
        </w:rPr>
      </w:pPr>
      <w:r>
        <w:rPr>
          <w:rFonts w:ascii="宋体" w:hAnsi="宋体" w:cs="宋体" w:hint="eastAsia"/>
          <w:color w:val="000000"/>
          <w:sz w:val="24"/>
        </w:rPr>
        <w:t>2、提供、后期咨询服务。</w:t>
      </w:r>
    </w:p>
    <w:p w:rsidR="00E21EA2" w:rsidRDefault="008243A4">
      <w:pPr>
        <w:pStyle w:val="3"/>
        <w:spacing w:before="0" w:after="0" w:line="400" w:lineRule="exact"/>
        <w:rPr>
          <w:rFonts w:ascii="宋体" w:hAnsi="宋体" w:cs="宋体"/>
          <w:color w:val="000000"/>
          <w:sz w:val="24"/>
          <w:szCs w:val="24"/>
        </w:rPr>
      </w:pPr>
      <w:bookmarkStart w:id="130" w:name="_Toc6174_WPSOffice_Level2"/>
      <w:bookmarkStart w:id="131" w:name="_Toc16068_WPSOffice_Level2"/>
      <w:bookmarkStart w:id="132" w:name="_Toc12081_WPSOffice_Level2"/>
      <w:r>
        <w:rPr>
          <w:rFonts w:ascii="宋体" w:hAnsi="宋体" w:cs="宋体" w:hint="eastAsia"/>
          <w:color w:val="000000"/>
          <w:sz w:val="24"/>
          <w:szCs w:val="24"/>
        </w:rPr>
        <w:t>四、验收条件</w:t>
      </w:r>
      <w:bookmarkEnd w:id="130"/>
      <w:bookmarkEnd w:id="131"/>
      <w:bookmarkEnd w:id="132"/>
    </w:p>
    <w:p w:rsidR="00E21EA2" w:rsidRDefault="008243A4">
      <w:pPr>
        <w:snapToGrid w:val="0"/>
        <w:spacing w:line="400" w:lineRule="exact"/>
        <w:ind w:firstLineChars="200" w:firstLine="480"/>
        <w:rPr>
          <w:rFonts w:ascii="宋体" w:hAnsi="宋体" w:cs="宋体"/>
          <w:color w:val="000000"/>
          <w:sz w:val="24"/>
          <w:szCs w:val="24"/>
        </w:rPr>
      </w:pPr>
      <w:bookmarkStart w:id="133" w:name="_Toc507428336"/>
      <w:bookmarkStart w:id="134" w:name="_Toc10294"/>
      <w:bookmarkStart w:id="135" w:name="_Toc504126848"/>
      <w:bookmarkStart w:id="136" w:name="_Toc25725132"/>
      <w:bookmarkStart w:id="137" w:name="_Toc344475123"/>
      <w:r>
        <w:rPr>
          <w:rFonts w:ascii="宋体" w:hAnsi="宋体" w:cs="宋体" w:hint="eastAsia"/>
          <w:color w:val="000000"/>
          <w:sz w:val="24"/>
          <w:szCs w:val="24"/>
        </w:rPr>
        <w:t>（1）符合招标文件要求的成果资料（3套）；</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（2）资料移交清单1份。</w:t>
      </w:r>
    </w:p>
    <w:p w:rsidR="00E21EA2" w:rsidRDefault="008243A4">
      <w:pPr>
        <w:pStyle w:val="3"/>
        <w:spacing w:before="0" w:after="0" w:line="400" w:lineRule="exact"/>
        <w:rPr>
          <w:rFonts w:ascii="宋体" w:hAnsi="宋体" w:cs="宋体"/>
          <w:color w:val="000000"/>
          <w:sz w:val="24"/>
          <w:szCs w:val="24"/>
        </w:rPr>
      </w:pPr>
      <w:bookmarkStart w:id="138" w:name="_Toc28273_WPSOffice_Level2"/>
      <w:bookmarkStart w:id="139" w:name="_Toc30134_WPSOffice_Level2"/>
      <w:bookmarkStart w:id="140" w:name="_Toc21106_WPSOffice_Level2"/>
      <w:r>
        <w:rPr>
          <w:rFonts w:ascii="宋体" w:hAnsi="宋体" w:cs="宋体" w:hint="eastAsia"/>
          <w:color w:val="000000"/>
          <w:sz w:val="24"/>
          <w:szCs w:val="24"/>
        </w:rPr>
        <w:t>五、付款方式</w:t>
      </w:r>
      <w:bookmarkEnd w:id="133"/>
      <w:bookmarkEnd w:id="134"/>
      <w:bookmarkEnd w:id="135"/>
      <w:bookmarkEnd w:id="138"/>
      <w:bookmarkEnd w:id="139"/>
      <w:bookmarkEnd w:id="140"/>
    </w:p>
    <w:p w:rsidR="00E21EA2" w:rsidRDefault="008243A4">
      <w:pPr>
        <w:snapToGrid w:val="0"/>
        <w:spacing w:line="400" w:lineRule="exact"/>
        <w:ind w:firstLineChars="200" w:firstLine="480"/>
        <w:rPr>
          <w:rFonts w:ascii="宋体" w:hAnsi="宋体" w:cs="宋体"/>
          <w:color w:val="000000"/>
          <w:sz w:val="24"/>
          <w:szCs w:val="24"/>
          <w:lang w:val="zh-CN"/>
        </w:rPr>
      </w:pPr>
      <w:bookmarkStart w:id="141" w:name="_Toc13234_WPSOffice_Level2"/>
      <w:bookmarkStart w:id="142" w:name="_Toc507428338"/>
      <w:bookmarkStart w:id="143" w:name="_Toc1053_WPSOffice_Level2"/>
      <w:bookmarkStart w:id="144" w:name="_Toc12112"/>
      <w:bookmarkStart w:id="145" w:name="_Toc4028_WPSOffice_Level2"/>
      <w:bookmarkEnd w:id="136"/>
      <w:bookmarkEnd w:id="137"/>
      <w:r>
        <w:rPr>
          <w:rFonts w:ascii="宋体" w:hAnsi="宋体" w:cs="宋体" w:hint="eastAsia"/>
          <w:color w:val="000000"/>
          <w:sz w:val="24"/>
          <w:szCs w:val="24"/>
          <w:lang w:val="zh-CN"/>
        </w:rPr>
        <w:t>技术服务费具体支付方式和时间如下：</w:t>
      </w:r>
    </w:p>
    <w:p w:rsidR="00E21EA2" w:rsidRDefault="008243A4">
      <w:pPr>
        <w:snapToGrid w:val="0"/>
        <w:spacing w:line="400" w:lineRule="exact"/>
        <w:ind w:firstLineChars="200" w:firstLine="480"/>
        <w:rPr>
          <w:rFonts w:ascii="宋体" w:hAnsi="宋体" w:cs="宋体"/>
          <w:color w:val="000000"/>
          <w:sz w:val="24"/>
          <w:szCs w:val="24"/>
          <w:lang w:val="zh-CN"/>
        </w:rPr>
      </w:pPr>
      <w:r>
        <w:rPr>
          <w:rFonts w:ascii="宋体" w:hAnsi="宋体" w:cs="宋体" w:hint="eastAsia"/>
          <w:color w:val="000000"/>
          <w:sz w:val="24"/>
          <w:szCs w:val="24"/>
          <w:lang w:val="zh-CN"/>
        </w:rPr>
        <w:t>（1）在甲方收到项目建设单位第一笔50%的进度款之后，乙方提供增值税专用发票后10个工作日内，甲方按合同金额的50%向乙方支付第一笔合同资金，即人民币：￥：</w:t>
      </w:r>
      <w:r>
        <w:rPr>
          <w:rFonts w:ascii="宋体" w:hAnsi="宋体" w:cs="宋体" w:hint="eastAsia"/>
          <w:color w:val="000000"/>
          <w:sz w:val="24"/>
          <w:szCs w:val="24"/>
        </w:rPr>
        <w:t>2111549</w:t>
      </w:r>
      <w:r>
        <w:rPr>
          <w:rFonts w:ascii="宋体" w:hAnsi="宋体" w:cs="宋体" w:hint="eastAsia"/>
          <w:color w:val="000000"/>
          <w:sz w:val="24"/>
          <w:szCs w:val="24"/>
          <w:lang w:val="zh-CN"/>
        </w:rPr>
        <w:t>.00元（大写：贰佰壹拾壹万壹仟伍佰肆拾玖元整）。如2021年2月</w:t>
      </w:r>
      <w:r>
        <w:rPr>
          <w:rFonts w:ascii="宋体" w:hAnsi="宋体" w:cs="宋体" w:hint="eastAsia"/>
          <w:color w:val="000000"/>
          <w:sz w:val="24"/>
          <w:szCs w:val="24"/>
        </w:rPr>
        <w:t>9</w:t>
      </w:r>
      <w:r>
        <w:rPr>
          <w:rFonts w:ascii="宋体" w:hAnsi="宋体" w:cs="宋体" w:hint="eastAsia"/>
          <w:color w:val="000000"/>
          <w:sz w:val="24"/>
          <w:szCs w:val="24"/>
          <w:lang w:val="zh-CN"/>
        </w:rPr>
        <w:t>日前甲方未支付第一笔合同款，应至少支付乙方</w:t>
      </w:r>
      <w:r>
        <w:rPr>
          <w:rFonts w:ascii="宋体" w:hAnsi="宋体" w:cs="宋体" w:hint="eastAsia"/>
          <w:color w:val="000000"/>
          <w:sz w:val="24"/>
          <w:szCs w:val="24"/>
        </w:rPr>
        <w:t>4</w:t>
      </w:r>
      <w:r>
        <w:rPr>
          <w:rFonts w:ascii="宋体" w:hAnsi="宋体" w:cs="宋体" w:hint="eastAsia"/>
          <w:color w:val="000000"/>
          <w:sz w:val="24"/>
          <w:szCs w:val="24"/>
          <w:lang w:val="zh-CN"/>
        </w:rPr>
        <w:t>0万元，乙方全部用来支付农民工工资。</w:t>
      </w:r>
    </w:p>
    <w:p w:rsidR="00E21EA2" w:rsidRDefault="008243A4">
      <w:pPr>
        <w:snapToGrid w:val="0"/>
        <w:spacing w:line="400" w:lineRule="exact"/>
        <w:ind w:firstLineChars="200" w:firstLine="480"/>
        <w:rPr>
          <w:rFonts w:ascii="宋体" w:hAnsi="宋体" w:cs="宋体"/>
          <w:color w:val="000000"/>
          <w:sz w:val="24"/>
          <w:szCs w:val="24"/>
          <w:lang w:val="zh-CN"/>
        </w:rPr>
      </w:pPr>
      <w:r>
        <w:rPr>
          <w:rFonts w:ascii="宋体" w:hAnsi="宋体" w:cs="宋体" w:hint="eastAsia"/>
          <w:color w:val="000000"/>
          <w:sz w:val="24"/>
          <w:szCs w:val="24"/>
          <w:lang w:val="zh-CN"/>
        </w:rPr>
        <w:t>（2）乙方按照甲方要求完成现场所有的土建和安装工作，甲方通过项目建设单位组织的安装验收合格后，项目建设单位出具设备安装验收报告，甲方在收到项目建设单位支付的第二笔30%的进度款之后，乙方提供增值税专用发票后10个工作日内，甲方按合同总金额的</w:t>
      </w:r>
      <w:r>
        <w:rPr>
          <w:rFonts w:ascii="宋体" w:hAnsi="宋体" w:cs="宋体" w:hint="eastAsia"/>
          <w:color w:val="000000"/>
          <w:sz w:val="24"/>
          <w:szCs w:val="24"/>
        </w:rPr>
        <w:t>30</w:t>
      </w:r>
      <w:r>
        <w:rPr>
          <w:rFonts w:ascii="宋体" w:hAnsi="宋体" w:cs="宋体" w:hint="eastAsia"/>
          <w:color w:val="000000"/>
          <w:sz w:val="24"/>
          <w:szCs w:val="24"/>
          <w:lang w:val="zh-CN"/>
        </w:rPr>
        <w:t>%向乙方支付第二笔合同资金，即人民币￥：</w:t>
      </w:r>
      <w:r>
        <w:rPr>
          <w:rFonts w:ascii="宋体" w:hAnsi="宋体" w:cs="宋体" w:hint="eastAsia"/>
          <w:color w:val="000000"/>
          <w:sz w:val="24"/>
          <w:szCs w:val="24"/>
        </w:rPr>
        <w:t>1266929.4</w:t>
      </w:r>
      <w:r>
        <w:rPr>
          <w:rFonts w:ascii="宋体" w:hAnsi="宋体" w:cs="宋体" w:hint="eastAsia"/>
          <w:color w:val="000000"/>
          <w:sz w:val="24"/>
          <w:szCs w:val="24"/>
          <w:lang w:val="zh-CN"/>
        </w:rPr>
        <w:t>0元（大写：壹佰贰拾陆万陆仟玖佰贰拾玖元肆角）。</w:t>
      </w:r>
    </w:p>
    <w:p w:rsidR="00E21EA2" w:rsidRDefault="008243A4">
      <w:pPr>
        <w:snapToGrid w:val="0"/>
        <w:spacing w:line="400" w:lineRule="exact"/>
        <w:ind w:firstLineChars="200" w:firstLine="480"/>
        <w:rPr>
          <w:rFonts w:ascii="宋体" w:hAnsi="宋体" w:cs="宋体"/>
          <w:color w:val="000000"/>
          <w:sz w:val="24"/>
          <w:szCs w:val="24"/>
          <w:lang w:val="zh-CN"/>
        </w:rPr>
      </w:pPr>
      <w:r>
        <w:rPr>
          <w:rFonts w:ascii="宋体" w:hAnsi="宋体" w:cs="宋体" w:hint="eastAsia"/>
          <w:color w:val="000000"/>
          <w:sz w:val="24"/>
          <w:szCs w:val="24"/>
          <w:lang w:val="zh-CN"/>
        </w:rPr>
        <w:lastRenderedPageBreak/>
        <w:t>（3）乙方按照甲方要求将所有监测仪器设备现场调试并接入系统，与重庆市地质灾害智能化监测预警信息系统互联互通，项目建设单位出具项目验收合格报告后，甲方在收到项目建设单位支付的第三笔进度款之后，乙方提供增值税专用发票后10个工作日内，甲方按合同总金额的15%向乙方支付第三笔合同资金，即人民币￥：</w:t>
      </w:r>
      <w:r>
        <w:rPr>
          <w:rFonts w:ascii="宋体" w:hAnsi="宋体" w:cs="宋体" w:hint="eastAsia"/>
          <w:color w:val="000000"/>
          <w:sz w:val="24"/>
          <w:szCs w:val="24"/>
        </w:rPr>
        <w:t>633464.7</w:t>
      </w:r>
      <w:r>
        <w:rPr>
          <w:rFonts w:ascii="宋体" w:hAnsi="宋体" w:cs="宋体" w:hint="eastAsia"/>
          <w:color w:val="000000"/>
          <w:sz w:val="24"/>
          <w:szCs w:val="24"/>
          <w:lang w:val="zh-CN"/>
        </w:rPr>
        <w:t>元（大写：陆拾叁万叁仟肆佰陆拾肆元柒角）。</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（4）甲方完成项目财政结算评审后，甲方按照实际完成工作量根据综合服务单价与乙方办理结算。剩余采购资金按照乙方的质保年限 3 年，质保期每满1年乙方提供增值税专用发票后，甲方支付剩余资金的1/3给乙方。</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5）乙方应按甲方要求出具合法有效的增值税专用发票，并应在开票之后3个工作日内将发票送达甲方，甲方签收发票的日期为发票的送达日期。如乙方开具的发票不合格，则甲方有权迟延支付应付款项，且不承担任何违约责任，乙方的各项合同义务仍按合同约定履行。不合格发票包括但不限于以下情形：开具虚假、作废等无效发票或者违反国家法律法规开具、提供发票的；开具发票种类错误；开具发票税率与合同约定不符；发票上的信息错误等；因乙方迟延送达、开具错误等原因造成发票认证失败等。</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六、</w:t>
      </w:r>
      <w:bookmarkStart w:id="146" w:name="_Toc344475125"/>
      <w:r>
        <w:rPr>
          <w:rFonts w:ascii="宋体" w:hAnsi="宋体" w:cs="宋体" w:hint="eastAsia"/>
          <w:color w:val="000000"/>
          <w:sz w:val="24"/>
          <w:szCs w:val="24"/>
        </w:rPr>
        <w:t>其他</w:t>
      </w:r>
      <w:bookmarkEnd w:id="141"/>
      <w:bookmarkEnd w:id="142"/>
      <w:bookmarkEnd w:id="143"/>
      <w:bookmarkEnd w:id="144"/>
      <w:bookmarkEnd w:id="145"/>
    </w:p>
    <w:bookmarkEnd w:id="146"/>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（一）投标人必须在响应文件中对以上条款和服务承诺明确列出，承诺内容必须达到本篇及招标文件其他条款的要求。</w:t>
      </w:r>
    </w:p>
    <w:p w:rsidR="00E21EA2" w:rsidRDefault="008243A4">
      <w:pPr>
        <w:snapToGrid w:val="0"/>
        <w:spacing w:line="400" w:lineRule="exact"/>
        <w:ind w:firstLineChars="200" w:firstLine="480"/>
        <w:rPr>
          <w:rFonts w:ascii="宋体" w:hAnsi="宋体" w:cs="宋体"/>
          <w:color w:val="000000"/>
          <w:sz w:val="24"/>
          <w:szCs w:val="24"/>
        </w:rPr>
      </w:pPr>
      <w:r>
        <w:rPr>
          <w:rFonts w:ascii="宋体" w:hAnsi="宋体" w:cs="宋体" w:hint="eastAsia"/>
          <w:color w:val="000000"/>
          <w:sz w:val="24"/>
          <w:szCs w:val="24"/>
        </w:rPr>
        <w:t>（二）其他未尽事宜由供需双方在合同中详细约定。</w:t>
      </w:r>
    </w:p>
    <w:p w:rsidR="00E21EA2" w:rsidRDefault="008243A4">
      <w:pPr>
        <w:pStyle w:val="1"/>
        <w:spacing w:before="312"/>
        <w:rPr>
          <w:rFonts w:ascii="宋体" w:hAnsi="宋体" w:cs="宋体"/>
          <w:b w:val="0"/>
          <w:color w:val="000000"/>
          <w:sz w:val="36"/>
          <w:szCs w:val="30"/>
        </w:rPr>
      </w:pPr>
      <w:r>
        <w:rPr>
          <w:rFonts w:ascii="宋体" w:hAnsi="宋体" w:cs="宋体" w:hint="eastAsia"/>
          <w:color w:val="000000"/>
          <w:sz w:val="36"/>
          <w:szCs w:val="30"/>
        </w:rPr>
        <w:br w:type="page"/>
      </w:r>
      <w:bookmarkStart w:id="147" w:name="_Toc2063_WPSOffice_Level1"/>
      <w:bookmarkStart w:id="148" w:name="_Toc18127"/>
      <w:bookmarkStart w:id="149" w:name="_Toc8097_WPSOffice_Level1"/>
      <w:bookmarkStart w:id="150" w:name="_Toc24903_WPSOffice_Level1"/>
      <w:r>
        <w:rPr>
          <w:rStyle w:val="1Char"/>
          <w:rFonts w:hint="eastAsia"/>
          <w:b/>
          <w:bCs/>
        </w:rPr>
        <w:lastRenderedPageBreak/>
        <w:t>第五篇</w:t>
      </w:r>
      <w:r>
        <w:rPr>
          <w:rStyle w:val="1Char"/>
          <w:rFonts w:hint="eastAsia"/>
          <w:b/>
          <w:bCs/>
        </w:rPr>
        <w:t xml:space="preserve">  </w:t>
      </w:r>
      <w:bookmarkEnd w:id="118"/>
      <w:bookmarkEnd w:id="119"/>
      <w:r>
        <w:rPr>
          <w:rStyle w:val="1Char"/>
          <w:rFonts w:hint="eastAsia"/>
          <w:b/>
          <w:bCs/>
        </w:rPr>
        <w:t>合同草案条款</w:t>
      </w:r>
      <w:bookmarkEnd w:id="147"/>
      <w:bookmarkEnd w:id="148"/>
      <w:bookmarkEnd w:id="149"/>
      <w:bookmarkEnd w:id="150"/>
    </w:p>
    <w:p w:rsidR="00E21EA2" w:rsidRDefault="008243A4">
      <w:pPr>
        <w:adjustRightInd w:val="0"/>
        <w:snapToGrid w:val="0"/>
        <w:ind w:firstLineChars="200" w:firstLine="480"/>
        <w:rPr>
          <w:rFonts w:ascii="宋体" w:hAnsi="宋体" w:cs="宋体"/>
          <w:color w:val="000000"/>
          <w:sz w:val="24"/>
          <w:szCs w:val="24"/>
        </w:rPr>
      </w:pPr>
      <w:bookmarkStart w:id="151" w:name="_Toc26095_WPSOffice_Level2"/>
      <w:bookmarkStart w:id="152" w:name="_Toc11167_WPSOffice_Level2"/>
      <w:bookmarkStart w:id="153" w:name="_Toc750_WPSOffice_Level2"/>
      <w:r>
        <w:rPr>
          <w:rFonts w:ascii="宋体" w:hAnsi="宋体" w:cs="宋体" w:hint="eastAsia"/>
          <w:color w:val="000000"/>
          <w:sz w:val="24"/>
          <w:szCs w:val="24"/>
        </w:rPr>
        <w:t>一、定义</w:t>
      </w:r>
      <w:bookmarkEnd w:id="151"/>
      <w:bookmarkEnd w:id="152"/>
      <w:bookmarkEnd w:id="153"/>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（一）甲方（需方）即招标人，是指通过招标采购，接受合同货物及服务的各级国家机关、事业单位和团体组织。</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（二）乙方（供方）即成交投标人，是指成交后提供合同货物和服务的自然人、法人及其他组织。</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（三）合同是指由甲乙双方按照招标文件和投标文件的实质性内容，通过协商一致达成的书面协议。</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（四）合同价格指以成交价格为依据，在供方全面履行合同义务后，需方（或财政部门）应支付给供方的金额。</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（五）技术资料是指合同货物及其相关的设计、制造、监造、检验、验收等文件（包括图纸、各种文字说明、标准）。</w:t>
      </w:r>
    </w:p>
    <w:p w:rsidR="00E21EA2" w:rsidRDefault="008243A4">
      <w:pPr>
        <w:adjustRightInd w:val="0"/>
        <w:snapToGrid w:val="0"/>
        <w:ind w:firstLineChars="200" w:firstLine="480"/>
        <w:rPr>
          <w:rFonts w:ascii="宋体" w:hAnsi="宋体" w:cs="宋体"/>
          <w:color w:val="000000"/>
          <w:sz w:val="24"/>
          <w:szCs w:val="24"/>
        </w:rPr>
      </w:pPr>
      <w:bookmarkStart w:id="154" w:name="_Toc18807_WPSOffice_Level2"/>
      <w:bookmarkStart w:id="155" w:name="_Toc24435_WPSOffice_Level2"/>
      <w:bookmarkStart w:id="156" w:name="_Toc5109_WPSOffice_Level2"/>
      <w:r>
        <w:rPr>
          <w:rFonts w:ascii="宋体" w:hAnsi="宋体" w:cs="宋体" w:hint="eastAsia"/>
          <w:color w:val="000000"/>
          <w:sz w:val="24"/>
          <w:szCs w:val="24"/>
        </w:rPr>
        <w:t>二、货物（服务）内容</w:t>
      </w:r>
      <w:bookmarkEnd w:id="154"/>
      <w:bookmarkEnd w:id="155"/>
      <w:bookmarkEnd w:id="156"/>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合同包括以下内容：货物（服务）名称、型号规格、技术参数、数量（单位）等内容。</w:t>
      </w:r>
    </w:p>
    <w:p w:rsidR="00E21EA2" w:rsidRDefault="008243A4">
      <w:pPr>
        <w:adjustRightInd w:val="0"/>
        <w:snapToGrid w:val="0"/>
        <w:ind w:firstLineChars="200" w:firstLine="480"/>
        <w:rPr>
          <w:rFonts w:ascii="宋体" w:hAnsi="宋体" w:cs="宋体"/>
          <w:color w:val="000000"/>
          <w:sz w:val="24"/>
          <w:szCs w:val="24"/>
        </w:rPr>
      </w:pPr>
      <w:bookmarkStart w:id="157" w:name="_Toc759_WPSOffice_Level2"/>
      <w:bookmarkStart w:id="158" w:name="_Toc2206_WPSOffice_Level2"/>
      <w:bookmarkStart w:id="159" w:name="_Toc26716_WPSOffice_Level2"/>
      <w:bookmarkStart w:id="160" w:name="_Toc148265480"/>
      <w:bookmarkStart w:id="161" w:name="_Toc303945820"/>
      <w:r>
        <w:rPr>
          <w:rFonts w:ascii="宋体" w:hAnsi="宋体" w:cs="宋体" w:hint="eastAsia"/>
          <w:color w:val="000000"/>
          <w:sz w:val="24"/>
          <w:szCs w:val="24"/>
        </w:rPr>
        <w:t>三、合同价款与支付</w:t>
      </w:r>
      <w:bookmarkEnd w:id="157"/>
      <w:bookmarkEnd w:id="158"/>
      <w:bookmarkEnd w:id="159"/>
      <w:r>
        <w:rPr>
          <w:rFonts w:ascii="宋体" w:hAnsi="宋体" w:cs="宋体" w:hint="eastAsia"/>
          <w:color w:val="000000"/>
          <w:sz w:val="24"/>
          <w:szCs w:val="24"/>
        </w:rPr>
        <w:t xml:space="preserve"> </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（一）合同价格即合同总价。</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（二）合同价格包括合同货物（服务）、技术资料、合同货物（服务）的税费、运杂费、保险费、包装费、装卸费及与货物有关的供方应纳的税费，所有税费由乙方负担。</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（三）合同货物（服务）单价为不变价。</w:t>
      </w:r>
    </w:p>
    <w:p w:rsidR="00E21EA2" w:rsidRDefault="008243A4">
      <w:pPr>
        <w:adjustRightInd w:val="0"/>
        <w:snapToGrid w:val="0"/>
        <w:ind w:firstLineChars="200" w:firstLine="480"/>
        <w:rPr>
          <w:rFonts w:ascii="宋体" w:hAnsi="宋体" w:cs="宋体"/>
          <w:color w:val="000000"/>
          <w:sz w:val="24"/>
          <w:szCs w:val="24"/>
        </w:rPr>
      </w:pPr>
      <w:bookmarkStart w:id="162" w:name="_Toc5908_WPSOffice_Level2"/>
      <w:bookmarkStart w:id="163" w:name="_Toc1894_WPSOffice_Level2"/>
      <w:bookmarkStart w:id="164" w:name="_Toc11357_WPSOffice_Level2"/>
      <w:r>
        <w:rPr>
          <w:rFonts w:ascii="宋体" w:hAnsi="宋体" w:cs="宋体" w:hint="eastAsia"/>
          <w:color w:val="000000"/>
          <w:sz w:val="24"/>
          <w:szCs w:val="24"/>
        </w:rPr>
        <w:t>四、转包或分包</w:t>
      </w:r>
      <w:bookmarkEnd w:id="162"/>
      <w:bookmarkEnd w:id="163"/>
      <w:bookmarkEnd w:id="164"/>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（一）本合同范围的货物（服务），应由乙方直接供应，不得转让他人供应；</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（二）非经甲方书面同意，乙方不得将本合同范围的货物（服务）全部或部分分包给他人供应；</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（三）如有转让和未经甲方同意的分包行为，甲方有权解除合同，没收履约保证金并追究乙方的违约责任。</w:t>
      </w:r>
    </w:p>
    <w:p w:rsidR="00E21EA2" w:rsidRDefault="008243A4">
      <w:pPr>
        <w:adjustRightInd w:val="0"/>
        <w:snapToGrid w:val="0"/>
        <w:ind w:firstLineChars="200" w:firstLine="480"/>
        <w:rPr>
          <w:rFonts w:ascii="宋体" w:hAnsi="宋体" w:cs="宋体"/>
          <w:color w:val="000000"/>
          <w:sz w:val="24"/>
          <w:szCs w:val="24"/>
        </w:rPr>
      </w:pPr>
      <w:bookmarkStart w:id="165" w:name="_Toc27590_WPSOffice_Level2"/>
      <w:bookmarkStart w:id="166" w:name="_Toc21949_WPSOffice_Level2"/>
      <w:bookmarkStart w:id="167" w:name="_Toc10728_WPSOffice_Level2"/>
      <w:r>
        <w:rPr>
          <w:rFonts w:ascii="宋体" w:hAnsi="宋体" w:cs="宋体" w:hint="eastAsia"/>
          <w:color w:val="000000"/>
          <w:sz w:val="24"/>
          <w:szCs w:val="24"/>
        </w:rPr>
        <w:t>五、质量保证及售后服务</w:t>
      </w:r>
      <w:bookmarkEnd w:id="165"/>
      <w:bookmarkEnd w:id="166"/>
      <w:bookmarkEnd w:id="167"/>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（一）乙方应按招标文件规定的货物（服务）性能、技术要求、质量标准向甲方提供未经使用的全新产品。</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（二）乙方提供的货物（服务）在质保期内因货物（服务）本身的质量问题发生故障，乙方应负责免费更换。对达不到技术要求者，根据实际情况，经双方协商，可按以下办法处理：</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1.更换：由乙方承担所发生的全部费用。</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2.贬值处理：由甲乙双方合议定价。</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3.退货处理：乙方应退还甲方支付的合同款，同时</w:t>
      </w:r>
      <w:proofErr w:type="gramStart"/>
      <w:r>
        <w:rPr>
          <w:rFonts w:ascii="宋体" w:hAnsi="宋体" w:cs="宋体" w:hint="eastAsia"/>
          <w:color w:val="000000"/>
          <w:sz w:val="24"/>
          <w:szCs w:val="24"/>
        </w:rPr>
        <w:t>应承担该货物</w:t>
      </w:r>
      <w:proofErr w:type="gramEnd"/>
      <w:r>
        <w:rPr>
          <w:rFonts w:ascii="宋体" w:hAnsi="宋体" w:cs="宋体" w:hint="eastAsia"/>
          <w:color w:val="000000"/>
          <w:sz w:val="24"/>
          <w:szCs w:val="24"/>
        </w:rPr>
        <w:t>（服务）的直接费用（运输、保险、检验、货款利息及银行手续费等）。</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（三）如在使用过程中发生质量问题，乙方应同本项目“第四篇 投标人项目服务需求”对质量保证及售后服务内容的约定。</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（四）在质保期内，乙方应对货物（服务）出现的质量及安全问题负责处理解决并承担一切费用。</w:t>
      </w:r>
    </w:p>
    <w:p w:rsidR="00E21EA2" w:rsidRDefault="008243A4">
      <w:pPr>
        <w:adjustRightInd w:val="0"/>
        <w:snapToGrid w:val="0"/>
        <w:ind w:firstLineChars="200" w:firstLine="480"/>
        <w:rPr>
          <w:rFonts w:ascii="宋体" w:hAnsi="宋体" w:cs="宋体"/>
          <w:color w:val="000000"/>
          <w:sz w:val="24"/>
          <w:szCs w:val="24"/>
        </w:rPr>
      </w:pPr>
      <w:bookmarkStart w:id="168" w:name="_Toc23877_WPSOffice_Level2"/>
      <w:bookmarkStart w:id="169" w:name="_Toc13092_WPSOffice_Level2"/>
      <w:bookmarkStart w:id="170" w:name="_Toc31942_WPSOffice_Level2"/>
      <w:r>
        <w:rPr>
          <w:rFonts w:ascii="宋体" w:hAnsi="宋体" w:cs="宋体" w:hint="eastAsia"/>
          <w:color w:val="000000"/>
          <w:sz w:val="24"/>
          <w:szCs w:val="24"/>
        </w:rPr>
        <w:t>六、付款</w:t>
      </w:r>
      <w:bookmarkEnd w:id="168"/>
      <w:bookmarkEnd w:id="169"/>
      <w:bookmarkEnd w:id="170"/>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lastRenderedPageBreak/>
        <w:t>（一）本合同使用货币币制如未作特别说明均为人民币。</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（二）付款方式：银行转账、现金支票。</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（三）付款方法：同本项目“第四篇 投标人项目服务需求”中关于付款方式的约定。</w:t>
      </w:r>
    </w:p>
    <w:p w:rsidR="00E21EA2" w:rsidRDefault="008243A4">
      <w:pPr>
        <w:adjustRightInd w:val="0"/>
        <w:snapToGrid w:val="0"/>
        <w:ind w:firstLineChars="200" w:firstLine="480"/>
        <w:rPr>
          <w:rFonts w:ascii="宋体" w:hAnsi="宋体" w:cs="宋体"/>
          <w:color w:val="000000"/>
          <w:sz w:val="24"/>
          <w:szCs w:val="24"/>
        </w:rPr>
      </w:pPr>
      <w:bookmarkStart w:id="171" w:name="_Toc20525_WPSOffice_Level2"/>
      <w:bookmarkStart w:id="172" w:name="_Toc4600_WPSOffice_Level2"/>
      <w:bookmarkStart w:id="173" w:name="_Toc8520_WPSOffice_Level2"/>
      <w:r>
        <w:rPr>
          <w:rFonts w:ascii="宋体" w:hAnsi="宋体" w:cs="宋体" w:hint="eastAsia"/>
          <w:color w:val="000000"/>
          <w:sz w:val="24"/>
          <w:szCs w:val="24"/>
        </w:rPr>
        <w:t>七、检查验收</w:t>
      </w:r>
      <w:bookmarkEnd w:id="171"/>
      <w:bookmarkEnd w:id="172"/>
      <w:bookmarkEnd w:id="173"/>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（一）技术服务验收报告应由需方、供方经办人签字，并加盖双方公章，以此作为支付凭据。</w:t>
      </w:r>
    </w:p>
    <w:p w:rsidR="00E21EA2" w:rsidRDefault="008243A4">
      <w:pPr>
        <w:adjustRightInd w:val="0"/>
        <w:snapToGrid w:val="0"/>
        <w:ind w:firstLineChars="200" w:firstLine="480"/>
        <w:rPr>
          <w:rFonts w:ascii="宋体" w:hAnsi="宋体" w:cs="宋体"/>
          <w:color w:val="000000"/>
          <w:sz w:val="24"/>
          <w:szCs w:val="24"/>
        </w:rPr>
      </w:pPr>
      <w:bookmarkStart w:id="174" w:name="_Toc16485_WPSOffice_Level2"/>
      <w:bookmarkStart w:id="175" w:name="_Toc4222_WPSOffice_Level2"/>
      <w:bookmarkStart w:id="176" w:name="_Toc19204_WPSOffice_Level2"/>
      <w:r>
        <w:rPr>
          <w:rFonts w:ascii="宋体" w:hAnsi="宋体" w:cs="宋体" w:hint="eastAsia"/>
          <w:color w:val="000000"/>
          <w:sz w:val="24"/>
          <w:szCs w:val="24"/>
        </w:rPr>
        <w:t>八、索赔</w:t>
      </w:r>
      <w:bookmarkEnd w:id="174"/>
      <w:bookmarkEnd w:id="175"/>
      <w:bookmarkEnd w:id="176"/>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供方对服务与合同要求不符负有责任，并且需方已于规定工作期内和质量保证期内提出索赔，供方应按需方同意的下述一种或多种方法解决索赔事宜。</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（一）供方同意需方拒收货物并把拒收货物的金额以合同规定的</w:t>
      </w:r>
      <w:proofErr w:type="gramStart"/>
      <w:r>
        <w:rPr>
          <w:rFonts w:ascii="宋体" w:hAnsi="宋体" w:cs="宋体" w:hint="eastAsia"/>
          <w:color w:val="000000"/>
          <w:sz w:val="24"/>
          <w:szCs w:val="24"/>
        </w:rPr>
        <w:t>同类货币</w:t>
      </w:r>
      <w:proofErr w:type="gramEnd"/>
      <w:r>
        <w:rPr>
          <w:rFonts w:ascii="宋体" w:hAnsi="宋体" w:cs="宋体" w:hint="eastAsia"/>
          <w:color w:val="000000"/>
          <w:sz w:val="24"/>
          <w:szCs w:val="24"/>
        </w:rPr>
        <w:t>付给需方，供方负担发生的一切损失和费用，包括利息、运输和保险费、检验费、仓储和装卸费以及为保管和保护被拒绝货物所需要的其它必要费用。</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（二）根据货物的</w:t>
      </w:r>
      <w:proofErr w:type="gramStart"/>
      <w:r>
        <w:rPr>
          <w:rFonts w:ascii="宋体" w:hAnsi="宋体" w:cs="宋体" w:hint="eastAsia"/>
          <w:color w:val="000000"/>
          <w:sz w:val="24"/>
          <w:szCs w:val="24"/>
        </w:rPr>
        <w:t>疵</w:t>
      </w:r>
      <w:proofErr w:type="gramEnd"/>
      <w:r>
        <w:rPr>
          <w:rFonts w:ascii="宋体" w:hAnsi="宋体" w:cs="宋体" w:hint="eastAsia"/>
          <w:color w:val="000000"/>
          <w:sz w:val="24"/>
          <w:szCs w:val="24"/>
        </w:rPr>
        <w:t>劣和受损程度以及需方遭受损失的金额，经双方同意降低货物价格。</w:t>
      </w:r>
    </w:p>
    <w:p w:rsidR="00E21EA2" w:rsidRDefault="008243A4">
      <w:pPr>
        <w:adjustRightInd w:val="0"/>
        <w:snapToGrid w:val="0"/>
        <w:ind w:firstLineChars="200" w:firstLine="480"/>
        <w:rPr>
          <w:rFonts w:ascii="宋体" w:hAnsi="宋体" w:cs="宋体"/>
          <w:color w:val="000000"/>
          <w:sz w:val="24"/>
          <w:szCs w:val="24"/>
        </w:rPr>
      </w:pPr>
      <w:bookmarkStart w:id="177" w:name="_Toc7111_WPSOffice_Level2"/>
      <w:bookmarkStart w:id="178" w:name="_Toc22142_WPSOffice_Level2"/>
      <w:bookmarkStart w:id="179" w:name="_Toc1316_WPSOffice_Level2"/>
      <w:r>
        <w:rPr>
          <w:rFonts w:ascii="宋体" w:hAnsi="宋体" w:cs="宋体" w:hint="eastAsia"/>
          <w:color w:val="000000"/>
          <w:sz w:val="24"/>
          <w:szCs w:val="24"/>
        </w:rPr>
        <w:t>九、知识产权</w:t>
      </w:r>
      <w:bookmarkEnd w:id="177"/>
      <w:bookmarkEnd w:id="178"/>
      <w:bookmarkEnd w:id="179"/>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（一）甲方在中华人民共和国境内使用乙方提供的货物（服务）时免受第三方提出的侵犯其专利权或其它知识产权的起诉。如果第三方提出侵权指控，乙方承担由此而引起的一切法律责任和费用。</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（二）若涉及软件开发等服务类项目知识产权的，知识产权归投标人所有。</w:t>
      </w:r>
    </w:p>
    <w:p w:rsidR="00E21EA2" w:rsidRDefault="008243A4">
      <w:pPr>
        <w:adjustRightInd w:val="0"/>
        <w:snapToGrid w:val="0"/>
        <w:ind w:firstLineChars="200" w:firstLine="480"/>
        <w:rPr>
          <w:rFonts w:ascii="宋体" w:hAnsi="宋体" w:cs="宋体"/>
          <w:color w:val="000000"/>
          <w:sz w:val="24"/>
          <w:szCs w:val="24"/>
        </w:rPr>
      </w:pPr>
      <w:bookmarkStart w:id="180" w:name="_Toc14497_WPSOffice_Level2"/>
      <w:bookmarkStart w:id="181" w:name="_Toc69_WPSOffice_Level2"/>
      <w:bookmarkStart w:id="182" w:name="_Toc14709_WPSOffice_Level2"/>
      <w:r>
        <w:rPr>
          <w:rFonts w:ascii="宋体" w:hAnsi="宋体" w:cs="宋体" w:hint="eastAsia"/>
          <w:color w:val="000000"/>
          <w:sz w:val="24"/>
          <w:szCs w:val="24"/>
        </w:rPr>
        <w:t>十、合同争议的解决</w:t>
      </w:r>
      <w:bookmarkEnd w:id="180"/>
      <w:bookmarkEnd w:id="181"/>
      <w:bookmarkEnd w:id="182"/>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（一）当事人友好协商达成一致</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（二）在60天内当事人协商不能达成协议的，可提请招标</w:t>
      </w:r>
      <w:proofErr w:type="gramStart"/>
      <w:r>
        <w:rPr>
          <w:rFonts w:ascii="宋体" w:hAnsi="宋体" w:cs="宋体" w:hint="eastAsia"/>
          <w:color w:val="000000"/>
          <w:sz w:val="24"/>
          <w:szCs w:val="24"/>
        </w:rPr>
        <w:t>人当地</w:t>
      </w:r>
      <w:proofErr w:type="gramEnd"/>
      <w:r>
        <w:rPr>
          <w:rFonts w:ascii="宋体" w:hAnsi="宋体" w:cs="宋体" w:hint="eastAsia"/>
          <w:color w:val="000000"/>
          <w:sz w:val="24"/>
          <w:szCs w:val="24"/>
        </w:rPr>
        <w:t>仲裁机构仲裁。</w:t>
      </w:r>
    </w:p>
    <w:p w:rsidR="00E21EA2" w:rsidRDefault="008243A4">
      <w:pPr>
        <w:adjustRightInd w:val="0"/>
        <w:snapToGrid w:val="0"/>
        <w:ind w:firstLineChars="200" w:firstLine="480"/>
        <w:rPr>
          <w:rFonts w:ascii="宋体" w:hAnsi="宋体" w:cs="宋体"/>
          <w:color w:val="000000"/>
          <w:sz w:val="24"/>
          <w:szCs w:val="24"/>
        </w:rPr>
      </w:pPr>
      <w:bookmarkStart w:id="183" w:name="_Toc4912_WPSOffice_Level2"/>
      <w:bookmarkStart w:id="184" w:name="_Toc17562_WPSOffice_Level2"/>
      <w:bookmarkStart w:id="185" w:name="_Toc19561_WPSOffice_Level2"/>
      <w:r>
        <w:rPr>
          <w:rFonts w:ascii="宋体" w:hAnsi="宋体" w:cs="宋体" w:hint="eastAsia"/>
          <w:color w:val="000000"/>
          <w:sz w:val="24"/>
          <w:szCs w:val="24"/>
        </w:rPr>
        <w:t>十一、违约责任</w:t>
      </w:r>
      <w:bookmarkEnd w:id="183"/>
      <w:bookmarkEnd w:id="184"/>
      <w:bookmarkEnd w:id="185"/>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按《中华人民共和国合同法》、《中华人民共和国政府采购法》有关条款，或由供需双方约定。</w:t>
      </w:r>
    </w:p>
    <w:p w:rsidR="00E21EA2" w:rsidRDefault="008243A4">
      <w:pPr>
        <w:adjustRightInd w:val="0"/>
        <w:snapToGrid w:val="0"/>
        <w:ind w:firstLineChars="200" w:firstLine="480"/>
        <w:rPr>
          <w:rFonts w:ascii="宋体" w:hAnsi="宋体" w:cs="宋体"/>
          <w:color w:val="000000"/>
          <w:sz w:val="24"/>
          <w:szCs w:val="24"/>
        </w:rPr>
      </w:pPr>
      <w:bookmarkStart w:id="186" w:name="_Toc30178_WPSOffice_Level2"/>
      <w:bookmarkStart w:id="187" w:name="_Toc20035_WPSOffice_Level2"/>
      <w:bookmarkStart w:id="188" w:name="_Toc16729_WPSOffice_Level2"/>
      <w:r>
        <w:rPr>
          <w:rFonts w:ascii="宋体" w:hAnsi="宋体" w:cs="宋体" w:hint="eastAsia"/>
          <w:color w:val="000000"/>
          <w:sz w:val="24"/>
          <w:szCs w:val="24"/>
        </w:rPr>
        <w:t>十二、合同生效及其它</w:t>
      </w:r>
      <w:bookmarkEnd w:id="186"/>
      <w:bookmarkEnd w:id="187"/>
      <w:bookmarkEnd w:id="188"/>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（一）合同生效及其效力应符合《中华人民共和国合同法》有关规定。</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（二）合同应经当事人法定代表人或委托代理人签字，加盖双方合同专用章或公章。</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（三）合同所包括附件，是合同不可分割的一部分，具有同等法法律效力。</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（四）合同需提供担保的，按《中华人民共和国担保法》规定执行。</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（五）本合同条件未尽事宜依照《中华人民共和国合同法》，由供需双方共同协商确定。</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（六）双方关于不可抗力的约定：按通用条款执行</w:t>
      </w:r>
    </w:p>
    <w:p w:rsidR="00E21EA2" w:rsidRDefault="008243A4">
      <w:pPr>
        <w:adjustRightInd w:val="0"/>
        <w:snapToGrid w:val="0"/>
        <w:ind w:firstLineChars="200" w:firstLine="480"/>
        <w:rPr>
          <w:rFonts w:ascii="宋体" w:hAnsi="宋体" w:cs="宋体"/>
          <w:color w:val="000000"/>
          <w:sz w:val="24"/>
          <w:szCs w:val="24"/>
        </w:rPr>
      </w:pPr>
      <w:r>
        <w:rPr>
          <w:rFonts w:ascii="宋体" w:hAnsi="宋体" w:cs="宋体" w:hint="eastAsia"/>
          <w:color w:val="000000"/>
          <w:sz w:val="24"/>
          <w:szCs w:val="24"/>
        </w:rPr>
        <w:t>（七）承包人在合同执行期内所发生的意外事故、安全事故由承包人自行负责。</w:t>
      </w:r>
    </w:p>
    <w:p w:rsidR="00E21EA2" w:rsidRDefault="00E21EA2">
      <w:pPr>
        <w:spacing w:line="440" w:lineRule="exact"/>
        <w:ind w:firstLineChars="150" w:firstLine="360"/>
        <w:jc w:val="left"/>
        <w:rPr>
          <w:rFonts w:ascii="宋体" w:hAnsi="宋体" w:cs="宋体"/>
          <w:color w:val="000000"/>
          <w:sz w:val="24"/>
          <w:szCs w:val="24"/>
        </w:rPr>
      </w:pPr>
    </w:p>
    <w:p w:rsidR="00E21EA2" w:rsidRDefault="00E21EA2">
      <w:pPr>
        <w:spacing w:line="440" w:lineRule="exact"/>
        <w:ind w:firstLineChars="150" w:firstLine="360"/>
        <w:jc w:val="left"/>
        <w:rPr>
          <w:rFonts w:ascii="宋体" w:hAnsi="宋体" w:cs="宋体"/>
          <w:color w:val="000000"/>
          <w:sz w:val="24"/>
          <w:szCs w:val="24"/>
        </w:rPr>
      </w:pPr>
    </w:p>
    <w:p w:rsidR="00E21EA2" w:rsidRDefault="00E21EA2">
      <w:pPr>
        <w:pStyle w:val="2"/>
        <w:spacing w:before="0" w:after="0" w:line="360" w:lineRule="auto"/>
        <w:jc w:val="center"/>
        <w:rPr>
          <w:rFonts w:ascii="宋体" w:eastAsia="宋体" w:hAnsi="宋体" w:cs="宋体"/>
          <w:b w:val="0"/>
          <w:color w:val="000000"/>
          <w:sz w:val="36"/>
          <w:szCs w:val="30"/>
        </w:rPr>
        <w:sectPr w:rsidR="00E21EA2">
          <w:pgSz w:w="11906" w:h="16838"/>
          <w:pgMar w:top="1440" w:right="1800" w:bottom="1440" w:left="1800" w:header="851" w:footer="992" w:gutter="0"/>
          <w:cols w:space="720"/>
          <w:docGrid w:type="lines" w:linePitch="312"/>
        </w:sectPr>
      </w:pPr>
      <w:bookmarkStart w:id="189" w:name="_Hlt41879464"/>
      <w:bookmarkStart w:id="190" w:name="_Toc507428340"/>
      <w:bookmarkStart w:id="191" w:name="_Toc12789072"/>
      <w:bookmarkStart w:id="192" w:name="_Toc6767_WPSOffice_Level1"/>
      <w:bookmarkStart w:id="193" w:name="_Toc28127"/>
      <w:bookmarkStart w:id="194" w:name="_Toc16989_WPSOffice_Level1"/>
      <w:bookmarkStart w:id="195" w:name="_Toc17378_WPSOffice_Level1"/>
      <w:bookmarkEnd w:id="160"/>
      <w:bookmarkEnd w:id="161"/>
      <w:bookmarkEnd w:id="189"/>
    </w:p>
    <w:p w:rsidR="00E21EA2" w:rsidRDefault="008243A4">
      <w:pPr>
        <w:pStyle w:val="1"/>
        <w:spacing w:before="312"/>
      </w:pPr>
      <w:r>
        <w:rPr>
          <w:rFonts w:hint="eastAsia"/>
        </w:rPr>
        <w:lastRenderedPageBreak/>
        <w:t>第六篇</w:t>
      </w:r>
      <w:r>
        <w:rPr>
          <w:rFonts w:hint="eastAsia"/>
        </w:rPr>
        <w:t xml:space="preserve">  </w:t>
      </w:r>
      <w:r>
        <w:rPr>
          <w:rFonts w:hint="eastAsia"/>
        </w:rPr>
        <w:t>投标文件格式要求</w:t>
      </w:r>
      <w:bookmarkEnd w:id="190"/>
      <w:bookmarkEnd w:id="191"/>
      <w:bookmarkEnd w:id="192"/>
      <w:bookmarkEnd w:id="193"/>
      <w:bookmarkEnd w:id="194"/>
      <w:bookmarkEnd w:id="195"/>
    </w:p>
    <w:p w:rsidR="00E21EA2" w:rsidRDefault="008243A4">
      <w:pPr>
        <w:autoSpaceDE w:val="0"/>
        <w:autoSpaceDN w:val="0"/>
        <w:adjustRightInd w:val="0"/>
        <w:spacing w:line="440" w:lineRule="exact"/>
        <w:ind w:firstLine="400"/>
        <w:jc w:val="left"/>
        <w:rPr>
          <w:rFonts w:ascii="宋体" w:hAnsi="宋体" w:cs="宋体"/>
          <w:bCs/>
          <w:color w:val="000000"/>
          <w:kern w:val="0"/>
          <w:szCs w:val="28"/>
        </w:rPr>
      </w:pPr>
      <w:r>
        <w:rPr>
          <w:rFonts w:ascii="宋体" w:hAnsi="宋体" w:cs="宋体" w:hint="eastAsia"/>
          <w:bCs/>
          <w:color w:val="000000"/>
          <w:kern w:val="0"/>
          <w:szCs w:val="28"/>
        </w:rPr>
        <w:t>投标人必须按下述顺序和要求编写装订投标文件（不可缺项）：</w:t>
      </w:r>
    </w:p>
    <w:p w:rsidR="00E21EA2" w:rsidRDefault="008243A4">
      <w:pPr>
        <w:numPr>
          <w:ilvl w:val="0"/>
          <w:numId w:val="3"/>
        </w:numPr>
        <w:autoSpaceDE w:val="0"/>
        <w:autoSpaceDN w:val="0"/>
        <w:adjustRightInd w:val="0"/>
        <w:spacing w:line="440" w:lineRule="exact"/>
        <w:jc w:val="left"/>
        <w:rPr>
          <w:rFonts w:ascii="宋体" w:hAnsi="宋体" w:cs="宋体"/>
          <w:b/>
          <w:bCs/>
          <w:color w:val="000000"/>
          <w:kern w:val="0"/>
          <w:szCs w:val="28"/>
        </w:rPr>
      </w:pPr>
      <w:bookmarkStart w:id="196" w:name="_Toc31522_WPSOffice_Level2"/>
      <w:bookmarkStart w:id="197" w:name="_Toc4072_WPSOffice_Level2"/>
      <w:bookmarkStart w:id="198" w:name="_Toc23590_WPSOffice_Level2"/>
      <w:r>
        <w:rPr>
          <w:rFonts w:ascii="宋体" w:hAnsi="宋体" w:cs="宋体" w:hint="eastAsia"/>
          <w:b/>
          <w:bCs/>
          <w:color w:val="000000"/>
          <w:kern w:val="0"/>
          <w:szCs w:val="28"/>
        </w:rPr>
        <w:t>投标文件封面格式（格式）</w:t>
      </w:r>
      <w:bookmarkEnd w:id="196"/>
      <w:bookmarkEnd w:id="197"/>
      <w:bookmarkEnd w:id="198"/>
    </w:p>
    <w:p w:rsidR="00E21EA2" w:rsidRDefault="008243A4">
      <w:pPr>
        <w:numPr>
          <w:ilvl w:val="0"/>
          <w:numId w:val="3"/>
        </w:numPr>
        <w:autoSpaceDE w:val="0"/>
        <w:autoSpaceDN w:val="0"/>
        <w:adjustRightInd w:val="0"/>
        <w:spacing w:line="440" w:lineRule="exact"/>
        <w:jc w:val="left"/>
        <w:rPr>
          <w:rFonts w:ascii="宋体" w:hAnsi="宋体" w:cs="宋体"/>
          <w:b/>
          <w:bCs/>
          <w:color w:val="000000"/>
          <w:kern w:val="0"/>
          <w:szCs w:val="28"/>
        </w:rPr>
      </w:pPr>
      <w:bookmarkStart w:id="199" w:name="_Toc14929_WPSOffice_Level2"/>
      <w:bookmarkStart w:id="200" w:name="_Toc18262_WPSOffice_Level2"/>
      <w:bookmarkStart w:id="201" w:name="_Toc2530_WPSOffice_Level2"/>
      <w:r>
        <w:rPr>
          <w:rFonts w:ascii="宋体" w:hAnsi="宋体" w:cs="宋体" w:hint="eastAsia"/>
          <w:b/>
          <w:bCs/>
          <w:color w:val="000000"/>
          <w:kern w:val="0"/>
          <w:szCs w:val="28"/>
        </w:rPr>
        <w:t>资格文件</w:t>
      </w:r>
      <w:bookmarkEnd w:id="199"/>
      <w:bookmarkEnd w:id="200"/>
      <w:bookmarkEnd w:id="201"/>
    </w:p>
    <w:p w:rsidR="00E21EA2" w:rsidRDefault="008243A4">
      <w:pPr>
        <w:snapToGrid w:val="0"/>
        <w:spacing w:line="440" w:lineRule="exact"/>
        <w:ind w:firstLineChars="200" w:firstLine="480"/>
        <w:rPr>
          <w:rFonts w:ascii="宋体" w:hAnsi="宋体" w:cs="宋体"/>
          <w:sz w:val="24"/>
        </w:rPr>
      </w:pPr>
      <w:r>
        <w:rPr>
          <w:rFonts w:ascii="宋体" w:hAnsi="宋体" w:cs="宋体" w:hint="eastAsia"/>
          <w:sz w:val="24"/>
        </w:rPr>
        <w:t>（一）营业执照（副本）复印件</w:t>
      </w:r>
    </w:p>
    <w:p w:rsidR="00E21EA2" w:rsidRDefault="008243A4">
      <w:pPr>
        <w:snapToGrid w:val="0"/>
        <w:spacing w:line="440" w:lineRule="exact"/>
        <w:ind w:firstLineChars="200" w:firstLine="480"/>
        <w:rPr>
          <w:rFonts w:ascii="宋体" w:hAnsi="宋体" w:cs="宋体"/>
          <w:sz w:val="24"/>
        </w:rPr>
      </w:pPr>
      <w:r>
        <w:rPr>
          <w:rFonts w:ascii="宋体" w:hAnsi="宋体" w:cs="宋体" w:hint="eastAsia"/>
          <w:sz w:val="24"/>
        </w:rPr>
        <w:t>（</w:t>
      </w:r>
      <w:r w:rsidR="00E31633">
        <w:rPr>
          <w:rFonts w:ascii="宋体" w:hAnsi="宋体" w:cs="宋体" w:hint="eastAsia"/>
          <w:sz w:val="24"/>
        </w:rPr>
        <w:t>二</w:t>
      </w:r>
      <w:r>
        <w:rPr>
          <w:rFonts w:ascii="宋体" w:hAnsi="宋体" w:cs="宋体" w:hint="eastAsia"/>
          <w:sz w:val="24"/>
        </w:rPr>
        <w:t>）法定代表人身份证明书（格式）</w:t>
      </w:r>
    </w:p>
    <w:p w:rsidR="00E21EA2" w:rsidRDefault="008243A4">
      <w:pPr>
        <w:snapToGrid w:val="0"/>
        <w:spacing w:line="440" w:lineRule="exact"/>
        <w:ind w:firstLineChars="200" w:firstLine="480"/>
        <w:rPr>
          <w:rFonts w:ascii="宋体" w:hAnsi="宋体" w:cs="宋体"/>
          <w:sz w:val="24"/>
        </w:rPr>
      </w:pPr>
      <w:r>
        <w:rPr>
          <w:rFonts w:ascii="宋体" w:hAnsi="宋体" w:cs="宋体" w:hint="eastAsia"/>
          <w:sz w:val="24"/>
        </w:rPr>
        <w:t>（</w:t>
      </w:r>
      <w:r w:rsidR="00E31633">
        <w:rPr>
          <w:rFonts w:ascii="宋体" w:hAnsi="宋体" w:cs="宋体" w:hint="eastAsia"/>
          <w:sz w:val="24"/>
        </w:rPr>
        <w:t>三</w:t>
      </w:r>
      <w:r>
        <w:rPr>
          <w:rFonts w:ascii="宋体" w:hAnsi="宋体" w:cs="宋体" w:hint="eastAsia"/>
          <w:sz w:val="24"/>
        </w:rPr>
        <w:t>）法定代表人授权委托书（格式， 开标时出示原件）</w:t>
      </w:r>
    </w:p>
    <w:p w:rsidR="00E21EA2" w:rsidRDefault="008243A4">
      <w:pPr>
        <w:snapToGrid w:val="0"/>
        <w:spacing w:line="440" w:lineRule="exact"/>
        <w:ind w:firstLineChars="200" w:firstLine="480"/>
        <w:rPr>
          <w:rFonts w:ascii="宋体" w:hAnsi="宋体" w:cs="宋体"/>
          <w:sz w:val="24"/>
        </w:rPr>
      </w:pPr>
      <w:r>
        <w:rPr>
          <w:rFonts w:ascii="宋体" w:hAnsi="宋体" w:cs="宋体" w:hint="eastAsia"/>
          <w:sz w:val="24"/>
        </w:rPr>
        <w:t>（</w:t>
      </w:r>
      <w:r w:rsidR="00E31633">
        <w:rPr>
          <w:rFonts w:ascii="宋体" w:hAnsi="宋体" w:cs="宋体" w:hint="eastAsia"/>
          <w:sz w:val="24"/>
        </w:rPr>
        <w:t>四</w:t>
      </w:r>
      <w:r>
        <w:rPr>
          <w:rFonts w:ascii="宋体" w:hAnsi="宋体" w:cs="宋体" w:hint="eastAsia"/>
          <w:sz w:val="24"/>
        </w:rPr>
        <w:t>）投标人关于资格的声明函（格式）</w:t>
      </w:r>
    </w:p>
    <w:p w:rsidR="00E21EA2" w:rsidRDefault="008243A4">
      <w:pPr>
        <w:tabs>
          <w:tab w:val="left" w:pos="6300"/>
        </w:tabs>
        <w:snapToGrid w:val="0"/>
        <w:spacing w:line="500" w:lineRule="exact"/>
        <w:ind w:firstLineChars="200" w:firstLine="480"/>
        <w:rPr>
          <w:rFonts w:ascii="宋体" w:hAnsi="宋体" w:cs="宋体"/>
          <w:sz w:val="24"/>
        </w:rPr>
      </w:pPr>
      <w:r>
        <w:rPr>
          <w:rFonts w:ascii="宋体" w:hAnsi="宋体" w:cs="宋体" w:hint="eastAsia"/>
          <w:sz w:val="24"/>
        </w:rPr>
        <w:t>（</w:t>
      </w:r>
      <w:r w:rsidR="00E31633">
        <w:rPr>
          <w:rFonts w:ascii="宋体" w:hAnsi="宋体" w:cs="宋体" w:hint="eastAsia"/>
          <w:sz w:val="24"/>
        </w:rPr>
        <w:t>五</w:t>
      </w:r>
      <w:r>
        <w:rPr>
          <w:rFonts w:ascii="宋体" w:hAnsi="宋体" w:cs="宋体" w:hint="eastAsia"/>
          <w:sz w:val="24"/>
        </w:rPr>
        <w:t>）业绩证明材料复印件</w:t>
      </w:r>
    </w:p>
    <w:p w:rsidR="00E21EA2" w:rsidRDefault="008243A4">
      <w:pPr>
        <w:snapToGrid w:val="0"/>
        <w:spacing w:line="440" w:lineRule="exact"/>
        <w:ind w:firstLineChars="200" w:firstLine="480"/>
        <w:rPr>
          <w:rFonts w:ascii="宋体" w:hAnsi="宋体" w:cs="宋体"/>
          <w:sz w:val="24"/>
        </w:rPr>
      </w:pPr>
      <w:r>
        <w:rPr>
          <w:rFonts w:ascii="宋体" w:hAnsi="宋体" w:cs="宋体" w:hint="eastAsia"/>
          <w:sz w:val="24"/>
        </w:rPr>
        <w:t>（</w:t>
      </w:r>
      <w:r w:rsidR="00E31633">
        <w:rPr>
          <w:rFonts w:ascii="宋体" w:hAnsi="宋体" w:cs="宋体" w:hint="eastAsia"/>
          <w:sz w:val="24"/>
        </w:rPr>
        <w:t>六</w:t>
      </w:r>
      <w:r>
        <w:rPr>
          <w:rFonts w:ascii="宋体" w:hAnsi="宋体" w:cs="宋体" w:hint="eastAsia"/>
          <w:sz w:val="24"/>
        </w:rPr>
        <w:t>）基本账户开户许可证复印件</w:t>
      </w:r>
    </w:p>
    <w:p w:rsidR="00E31633" w:rsidRPr="007643D2" w:rsidRDefault="00E31633" w:rsidP="007643D2">
      <w:pPr>
        <w:tabs>
          <w:tab w:val="left" w:pos="6300"/>
        </w:tabs>
        <w:snapToGrid w:val="0"/>
        <w:spacing w:line="500" w:lineRule="exact"/>
        <w:ind w:firstLineChars="200" w:firstLine="480"/>
        <w:rPr>
          <w:rFonts w:ascii="宋体" w:hAnsi="宋体" w:cs="宋体"/>
          <w:sz w:val="24"/>
        </w:rPr>
      </w:pPr>
      <w:r w:rsidRPr="00CB200F">
        <w:rPr>
          <w:rFonts w:ascii="宋体" w:hAnsi="宋体" w:cs="宋体" w:hint="eastAsia"/>
          <w:sz w:val="24"/>
        </w:rPr>
        <w:t>（七）上一年度的</w:t>
      </w:r>
      <w:r w:rsidR="00B83D11" w:rsidRPr="00CB200F">
        <w:rPr>
          <w:rFonts w:ascii="宋体" w:hAnsi="宋体" w:cs="宋体" w:hint="eastAsia"/>
          <w:sz w:val="24"/>
        </w:rPr>
        <w:t>盖有供应商公章</w:t>
      </w:r>
      <w:r w:rsidR="00B83D11">
        <w:rPr>
          <w:rFonts w:ascii="宋体" w:hAnsi="宋体" w:cs="宋体" w:hint="eastAsia"/>
          <w:sz w:val="24"/>
        </w:rPr>
        <w:t>的</w:t>
      </w:r>
      <w:r w:rsidRPr="00CB200F">
        <w:rPr>
          <w:rFonts w:ascii="宋体" w:hAnsi="宋体" w:cs="宋体" w:hint="eastAsia"/>
          <w:sz w:val="24"/>
        </w:rPr>
        <w:t>财务报表（本年度内新成立的公司提供截止投标时间前一个月的盖有供应商公章的财务报表）</w:t>
      </w:r>
      <w:r w:rsidR="0030107D" w:rsidRPr="00CB200F">
        <w:rPr>
          <w:rFonts w:ascii="宋体" w:hAnsi="宋体" w:cs="宋体" w:hint="eastAsia"/>
          <w:sz w:val="24"/>
        </w:rPr>
        <w:t>。</w:t>
      </w:r>
    </w:p>
    <w:p w:rsidR="00E21EA2" w:rsidRDefault="008243A4">
      <w:pPr>
        <w:snapToGrid w:val="0"/>
        <w:spacing w:line="440" w:lineRule="exact"/>
        <w:ind w:firstLineChars="200" w:firstLine="480"/>
        <w:rPr>
          <w:rFonts w:ascii="宋体" w:hAnsi="宋体" w:cs="宋体"/>
          <w:sz w:val="24"/>
        </w:rPr>
      </w:pPr>
      <w:r>
        <w:rPr>
          <w:rFonts w:ascii="宋体" w:hAnsi="宋体" w:cs="宋体" w:hint="eastAsia"/>
          <w:sz w:val="24"/>
        </w:rPr>
        <w:t>（</w:t>
      </w:r>
      <w:r w:rsidR="00E31633">
        <w:rPr>
          <w:rFonts w:ascii="宋体" w:hAnsi="宋体" w:cs="宋体" w:hint="eastAsia"/>
          <w:sz w:val="24"/>
        </w:rPr>
        <w:t>八</w:t>
      </w:r>
      <w:r>
        <w:rPr>
          <w:rFonts w:ascii="宋体" w:hAnsi="宋体" w:cs="宋体" w:hint="eastAsia"/>
          <w:sz w:val="24"/>
        </w:rPr>
        <w:t>）经营活动合法性证明（证明参加采购活动前三年内，在经营活动中没有重大违法记录，证明文件包括但不仅限于</w:t>
      </w:r>
      <w:r>
        <w:rPr>
          <w:rFonts w:ascii="宋体" w:hAnsi="宋体" w:cs="宋体" w:hint="eastAsia"/>
          <w:b/>
          <w:szCs w:val="21"/>
        </w:rPr>
        <w:t xml:space="preserve"> “信用中国”网站(www.creditchina.gov.cn)、"中国政府采购网"(www.ccgp.gov.cn)等渠道查询载明的投标人信用记录，对列入失信被执行人、重大税收违法案件当事人名单、政府采购严重违法失信行为记录名单的投标人将拒绝其参与采购活动。</w:t>
      </w:r>
      <w:r>
        <w:rPr>
          <w:rFonts w:ascii="宋体" w:hAnsi="宋体" w:cs="宋体" w:hint="eastAsia"/>
          <w:sz w:val="24"/>
        </w:rPr>
        <w:t>）</w:t>
      </w:r>
    </w:p>
    <w:p w:rsidR="00E21EA2" w:rsidRDefault="008243A4">
      <w:pPr>
        <w:snapToGrid w:val="0"/>
        <w:spacing w:line="440" w:lineRule="exact"/>
        <w:ind w:firstLineChars="200" w:firstLine="480"/>
        <w:rPr>
          <w:rFonts w:ascii="宋体" w:hAnsi="宋体" w:cs="宋体"/>
          <w:sz w:val="24"/>
        </w:rPr>
      </w:pPr>
      <w:r>
        <w:rPr>
          <w:rFonts w:ascii="宋体" w:hAnsi="宋体" w:cs="宋体" w:hint="eastAsia"/>
          <w:sz w:val="24"/>
        </w:rPr>
        <w:t>（</w:t>
      </w:r>
      <w:r w:rsidR="00E31633">
        <w:rPr>
          <w:rFonts w:ascii="宋体" w:hAnsi="宋体" w:cs="宋体" w:hint="eastAsia"/>
          <w:sz w:val="24"/>
        </w:rPr>
        <w:t>九</w:t>
      </w:r>
      <w:r>
        <w:rPr>
          <w:rFonts w:ascii="宋体" w:hAnsi="宋体" w:cs="宋体" w:hint="eastAsia"/>
          <w:sz w:val="24"/>
        </w:rPr>
        <w:t>）投标人须提交的其他资质文件，应充分响应第三篇投标人项目技术需求。（综合体现投标人技术、管理、服务等综合实力的佐证文件，例如：相关的资质文件、检测报告佐证、成果获奖证书、成果应用证明等文件）</w:t>
      </w:r>
    </w:p>
    <w:p w:rsidR="00E21EA2" w:rsidRDefault="008243A4">
      <w:pPr>
        <w:snapToGrid w:val="0"/>
        <w:spacing w:line="440" w:lineRule="exact"/>
        <w:ind w:firstLineChars="200" w:firstLine="480"/>
        <w:rPr>
          <w:rFonts w:ascii="宋体" w:hAnsi="宋体" w:cs="宋体"/>
          <w:sz w:val="24"/>
        </w:rPr>
      </w:pPr>
      <w:r>
        <w:rPr>
          <w:rFonts w:ascii="宋体" w:hAnsi="宋体" w:cs="宋体" w:hint="eastAsia"/>
          <w:sz w:val="24"/>
        </w:rPr>
        <w:t>说明：投标人按“五证合一”登记制度办理营业执照的，组织机构代码证、税务登记证（副本）和社会保险登记证以投标人所提供的法人营业执照（副本）复印件为准。</w:t>
      </w:r>
    </w:p>
    <w:p w:rsidR="00E21EA2" w:rsidRDefault="008243A4">
      <w:pPr>
        <w:numPr>
          <w:ilvl w:val="0"/>
          <w:numId w:val="3"/>
        </w:numPr>
        <w:autoSpaceDE w:val="0"/>
        <w:autoSpaceDN w:val="0"/>
        <w:adjustRightInd w:val="0"/>
        <w:spacing w:line="440" w:lineRule="exact"/>
        <w:jc w:val="left"/>
        <w:rPr>
          <w:rFonts w:ascii="宋体" w:hAnsi="宋体" w:cs="宋体"/>
          <w:b/>
          <w:bCs/>
          <w:color w:val="000000"/>
          <w:kern w:val="0"/>
          <w:szCs w:val="28"/>
        </w:rPr>
      </w:pPr>
      <w:bookmarkStart w:id="202" w:name="_Toc14083_WPSOffice_Level2"/>
      <w:bookmarkStart w:id="203" w:name="_Toc7687_WPSOffice_Level2"/>
      <w:bookmarkStart w:id="204" w:name="_Toc25005_WPSOffice_Level2"/>
      <w:r>
        <w:rPr>
          <w:rFonts w:ascii="宋体" w:hAnsi="宋体" w:cs="宋体" w:hint="eastAsia"/>
          <w:b/>
          <w:bCs/>
          <w:color w:val="000000"/>
          <w:kern w:val="0"/>
          <w:szCs w:val="28"/>
        </w:rPr>
        <w:t>经济文件</w:t>
      </w:r>
      <w:bookmarkEnd w:id="202"/>
      <w:bookmarkEnd w:id="203"/>
      <w:bookmarkEnd w:id="204"/>
    </w:p>
    <w:p w:rsidR="00E21EA2" w:rsidRDefault="008243A4">
      <w:pPr>
        <w:snapToGrid w:val="0"/>
        <w:spacing w:line="440" w:lineRule="exact"/>
        <w:ind w:firstLineChars="200" w:firstLine="480"/>
        <w:rPr>
          <w:rFonts w:ascii="宋体" w:hAnsi="宋体" w:cs="宋体"/>
          <w:sz w:val="24"/>
        </w:rPr>
      </w:pPr>
      <w:r>
        <w:rPr>
          <w:rFonts w:ascii="宋体" w:hAnsi="宋体" w:cs="宋体" w:hint="eastAsia"/>
          <w:sz w:val="24"/>
        </w:rPr>
        <w:t>（一）开标一览表（格式）</w:t>
      </w:r>
    </w:p>
    <w:p w:rsidR="00E21EA2" w:rsidRDefault="008243A4">
      <w:pPr>
        <w:numPr>
          <w:ilvl w:val="0"/>
          <w:numId w:val="3"/>
        </w:numPr>
        <w:autoSpaceDE w:val="0"/>
        <w:autoSpaceDN w:val="0"/>
        <w:adjustRightInd w:val="0"/>
        <w:spacing w:line="440" w:lineRule="exact"/>
        <w:jc w:val="left"/>
        <w:rPr>
          <w:rFonts w:ascii="宋体" w:hAnsi="宋体" w:cs="宋体"/>
          <w:b/>
          <w:bCs/>
          <w:color w:val="000000"/>
          <w:kern w:val="0"/>
          <w:szCs w:val="28"/>
        </w:rPr>
      </w:pPr>
      <w:bookmarkStart w:id="205" w:name="_Toc5501_WPSOffice_Level2"/>
      <w:bookmarkStart w:id="206" w:name="_Toc32487_WPSOffice_Level2"/>
      <w:bookmarkStart w:id="207" w:name="_Toc6323_WPSOffice_Level2"/>
      <w:r>
        <w:rPr>
          <w:rFonts w:ascii="宋体" w:hAnsi="宋体" w:cs="宋体" w:hint="eastAsia"/>
          <w:b/>
          <w:bCs/>
          <w:color w:val="000000"/>
          <w:kern w:val="0"/>
          <w:szCs w:val="28"/>
        </w:rPr>
        <w:t>商务文件</w:t>
      </w:r>
      <w:bookmarkEnd w:id="205"/>
      <w:bookmarkEnd w:id="206"/>
      <w:bookmarkEnd w:id="207"/>
    </w:p>
    <w:p w:rsidR="00E21EA2" w:rsidRDefault="008243A4">
      <w:pPr>
        <w:snapToGrid w:val="0"/>
        <w:spacing w:line="440" w:lineRule="exact"/>
        <w:ind w:firstLineChars="200" w:firstLine="480"/>
        <w:rPr>
          <w:rFonts w:ascii="宋体" w:hAnsi="宋体" w:cs="宋体"/>
          <w:sz w:val="24"/>
        </w:rPr>
      </w:pPr>
      <w:r>
        <w:rPr>
          <w:rFonts w:ascii="宋体" w:hAnsi="宋体" w:cs="宋体" w:hint="eastAsia"/>
          <w:sz w:val="24"/>
        </w:rPr>
        <w:t>（一）投标函（格式）</w:t>
      </w:r>
    </w:p>
    <w:p w:rsidR="00E21EA2" w:rsidRDefault="008243A4">
      <w:pPr>
        <w:snapToGrid w:val="0"/>
        <w:spacing w:line="440" w:lineRule="exact"/>
        <w:ind w:firstLineChars="200" w:firstLine="480"/>
        <w:rPr>
          <w:rFonts w:ascii="宋体" w:hAnsi="宋体" w:cs="宋体"/>
          <w:sz w:val="24"/>
        </w:rPr>
      </w:pPr>
      <w:r>
        <w:rPr>
          <w:rFonts w:ascii="宋体" w:hAnsi="宋体" w:cs="宋体" w:hint="eastAsia"/>
          <w:sz w:val="24"/>
        </w:rPr>
        <w:t>（二）承诺函（格式）</w:t>
      </w:r>
    </w:p>
    <w:p w:rsidR="00E21EA2" w:rsidRDefault="008243A4">
      <w:pPr>
        <w:numPr>
          <w:ilvl w:val="0"/>
          <w:numId w:val="3"/>
        </w:numPr>
        <w:autoSpaceDE w:val="0"/>
        <w:autoSpaceDN w:val="0"/>
        <w:adjustRightInd w:val="0"/>
        <w:spacing w:line="440" w:lineRule="exact"/>
        <w:jc w:val="left"/>
        <w:rPr>
          <w:rFonts w:ascii="宋体" w:hAnsi="宋体" w:cs="宋体"/>
          <w:b/>
          <w:bCs/>
          <w:color w:val="000000"/>
          <w:kern w:val="0"/>
          <w:szCs w:val="28"/>
        </w:rPr>
      </w:pPr>
      <w:bookmarkStart w:id="208" w:name="_Toc6164_WPSOffice_Level2"/>
      <w:bookmarkStart w:id="209" w:name="_Toc21572_WPSOffice_Level2"/>
      <w:bookmarkStart w:id="210" w:name="_Toc29739_WPSOffice_Level2"/>
      <w:r>
        <w:rPr>
          <w:rFonts w:ascii="宋体" w:hAnsi="宋体" w:cs="宋体" w:hint="eastAsia"/>
          <w:b/>
          <w:bCs/>
          <w:color w:val="000000"/>
          <w:kern w:val="0"/>
          <w:szCs w:val="28"/>
        </w:rPr>
        <w:t>技术文件（格式自拟，应充分但不限于响应第三篇投标人</w:t>
      </w:r>
      <w:r>
        <w:rPr>
          <w:rFonts w:ascii="宋体" w:hAnsi="宋体" w:cs="宋体" w:hint="eastAsia"/>
          <w:b/>
          <w:bCs/>
          <w:color w:val="000000"/>
          <w:kern w:val="0"/>
          <w:szCs w:val="28"/>
        </w:rPr>
        <w:lastRenderedPageBreak/>
        <w:t>项目技术需求）。</w:t>
      </w:r>
      <w:bookmarkEnd w:id="208"/>
      <w:bookmarkEnd w:id="209"/>
      <w:bookmarkEnd w:id="210"/>
    </w:p>
    <w:p w:rsidR="00E21EA2" w:rsidRDefault="008243A4">
      <w:pPr>
        <w:autoSpaceDE w:val="0"/>
        <w:autoSpaceDN w:val="0"/>
        <w:adjustRightInd w:val="0"/>
        <w:spacing w:line="364" w:lineRule="atLeast"/>
        <w:ind w:firstLine="480"/>
        <w:jc w:val="left"/>
        <w:rPr>
          <w:rFonts w:ascii="宋体" w:hAnsi="宋体" w:cs="宋体"/>
          <w:b/>
          <w:bCs/>
          <w:color w:val="000000"/>
          <w:kern w:val="0"/>
          <w:sz w:val="30"/>
          <w:szCs w:val="30"/>
        </w:rPr>
      </w:pPr>
      <w:r>
        <w:rPr>
          <w:rFonts w:ascii="宋体" w:hAnsi="宋体" w:cs="宋体" w:hint="eastAsia"/>
          <w:b/>
          <w:bCs/>
          <w:color w:val="000000"/>
          <w:kern w:val="0"/>
          <w:szCs w:val="28"/>
        </w:rPr>
        <w:br w:type="page"/>
      </w:r>
      <w:bookmarkStart w:id="211" w:name="_Toc7666_WPSOffice_Level2"/>
      <w:bookmarkStart w:id="212" w:name="_Toc8670_WPSOffice_Level2"/>
      <w:bookmarkStart w:id="213" w:name="_Toc2004_WPSOffice_Level2"/>
      <w:r>
        <w:rPr>
          <w:rFonts w:ascii="宋体" w:hAnsi="宋体" w:cs="宋体" w:hint="eastAsia"/>
          <w:b/>
          <w:bCs/>
          <w:color w:val="000000"/>
          <w:kern w:val="0"/>
          <w:sz w:val="30"/>
          <w:szCs w:val="30"/>
        </w:rPr>
        <w:lastRenderedPageBreak/>
        <w:t>一、投标文件封面格式</w:t>
      </w:r>
      <w:bookmarkEnd w:id="211"/>
      <w:bookmarkEnd w:id="212"/>
      <w:bookmarkEnd w:id="213"/>
    </w:p>
    <w:p w:rsidR="00E21EA2" w:rsidRDefault="00E21EA2">
      <w:pPr>
        <w:adjustRightInd w:val="0"/>
        <w:snapToGrid w:val="0"/>
        <w:spacing w:line="560" w:lineRule="exact"/>
        <w:rPr>
          <w:rFonts w:ascii="宋体" w:hAnsi="宋体" w:cs="宋体"/>
          <w:b/>
          <w:color w:val="000000"/>
          <w:sz w:val="44"/>
          <w:szCs w:val="44"/>
          <w:u w:val="single"/>
        </w:rPr>
      </w:pPr>
    </w:p>
    <w:p w:rsidR="00E21EA2" w:rsidRDefault="008243A4">
      <w:pPr>
        <w:adjustRightInd w:val="0"/>
        <w:snapToGrid w:val="0"/>
        <w:spacing w:line="360" w:lineRule="auto"/>
        <w:jc w:val="center"/>
        <w:rPr>
          <w:rFonts w:ascii="宋体" w:hAnsi="宋体" w:cs="宋体"/>
          <w:bCs/>
          <w:color w:val="000000"/>
          <w:sz w:val="52"/>
          <w:szCs w:val="52"/>
        </w:rPr>
      </w:pPr>
      <w:r>
        <w:rPr>
          <w:rFonts w:ascii="宋体" w:hAnsi="宋体" w:cs="宋体" w:hint="eastAsia"/>
          <w:bCs/>
          <w:color w:val="000000"/>
          <w:sz w:val="52"/>
          <w:szCs w:val="52"/>
        </w:rPr>
        <w:t>XXX项目</w:t>
      </w:r>
    </w:p>
    <w:p w:rsidR="00E21EA2" w:rsidRDefault="00E21EA2">
      <w:pPr>
        <w:adjustRightInd w:val="0"/>
        <w:snapToGrid w:val="0"/>
        <w:spacing w:line="360" w:lineRule="auto"/>
        <w:jc w:val="center"/>
        <w:rPr>
          <w:rFonts w:ascii="宋体" w:hAnsi="宋体" w:cs="宋体"/>
          <w:bCs/>
          <w:color w:val="000000"/>
          <w:sz w:val="52"/>
          <w:szCs w:val="52"/>
        </w:rPr>
      </w:pPr>
    </w:p>
    <w:p w:rsidR="00E21EA2" w:rsidRDefault="008243A4">
      <w:pPr>
        <w:adjustRightInd w:val="0"/>
        <w:snapToGrid w:val="0"/>
        <w:spacing w:line="360" w:lineRule="auto"/>
        <w:jc w:val="center"/>
        <w:rPr>
          <w:rFonts w:ascii="宋体" w:hAnsi="宋体" w:cs="宋体"/>
          <w:bCs/>
          <w:color w:val="000000"/>
          <w:sz w:val="52"/>
          <w:szCs w:val="52"/>
        </w:rPr>
      </w:pPr>
      <w:r>
        <w:rPr>
          <w:rFonts w:ascii="宋体" w:hAnsi="宋体" w:cs="宋体" w:hint="eastAsia"/>
          <w:bCs/>
          <w:color w:val="000000"/>
          <w:sz w:val="52"/>
          <w:szCs w:val="52"/>
        </w:rPr>
        <w:t>投 标 文 件</w:t>
      </w:r>
    </w:p>
    <w:p w:rsidR="00E21EA2" w:rsidRDefault="00E21EA2">
      <w:pPr>
        <w:adjustRightInd w:val="0"/>
        <w:snapToGrid w:val="0"/>
        <w:ind w:firstLineChars="700" w:firstLine="1960"/>
        <w:rPr>
          <w:rFonts w:ascii="宋体" w:hAnsi="宋体" w:cs="宋体"/>
          <w:bCs/>
          <w:color w:val="000000"/>
        </w:rPr>
      </w:pPr>
    </w:p>
    <w:p w:rsidR="00E21EA2" w:rsidRDefault="00E21EA2">
      <w:pPr>
        <w:adjustRightInd w:val="0"/>
        <w:snapToGrid w:val="0"/>
        <w:ind w:firstLineChars="700" w:firstLine="1960"/>
        <w:rPr>
          <w:rFonts w:ascii="宋体" w:hAnsi="宋体" w:cs="宋体"/>
          <w:bCs/>
          <w:color w:val="000000"/>
        </w:rPr>
      </w:pPr>
    </w:p>
    <w:p w:rsidR="00E21EA2" w:rsidRDefault="00E21EA2">
      <w:pPr>
        <w:adjustRightInd w:val="0"/>
        <w:snapToGrid w:val="0"/>
        <w:ind w:firstLineChars="700" w:firstLine="1960"/>
        <w:rPr>
          <w:rFonts w:ascii="宋体" w:hAnsi="宋体" w:cs="宋体"/>
          <w:bCs/>
          <w:color w:val="000000"/>
        </w:rPr>
      </w:pPr>
    </w:p>
    <w:p w:rsidR="00E21EA2" w:rsidRDefault="00E21EA2">
      <w:pPr>
        <w:adjustRightInd w:val="0"/>
        <w:snapToGrid w:val="0"/>
        <w:ind w:firstLineChars="700" w:firstLine="1960"/>
        <w:rPr>
          <w:rFonts w:ascii="宋体" w:hAnsi="宋体" w:cs="宋体"/>
          <w:bCs/>
          <w:color w:val="000000"/>
        </w:rPr>
      </w:pPr>
    </w:p>
    <w:p w:rsidR="00E21EA2" w:rsidRDefault="00E21EA2">
      <w:pPr>
        <w:adjustRightInd w:val="0"/>
        <w:snapToGrid w:val="0"/>
        <w:ind w:firstLineChars="800" w:firstLine="6720"/>
        <w:rPr>
          <w:rFonts w:ascii="宋体" w:hAnsi="宋体" w:cs="宋体"/>
          <w:bCs/>
          <w:color w:val="000000"/>
          <w:sz w:val="84"/>
          <w:u w:val="single"/>
        </w:rPr>
      </w:pPr>
    </w:p>
    <w:p w:rsidR="00E21EA2" w:rsidRDefault="00E21EA2">
      <w:pPr>
        <w:adjustRightInd w:val="0"/>
        <w:snapToGrid w:val="0"/>
        <w:spacing w:line="640" w:lineRule="exact"/>
        <w:ind w:firstLineChars="500" w:firstLine="1400"/>
        <w:rPr>
          <w:rFonts w:ascii="宋体" w:hAnsi="宋体" w:cs="宋体"/>
          <w:bCs/>
          <w:color w:val="000000"/>
        </w:rPr>
      </w:pPr>
    </w:p>
    <w:p w:rsidR="00E21EA2" w:rsidRDefault="008243A4">
      <w:pPr>
        <w:adjustRightInd w:val="0"/>
        <w:snapToGrid w:val="0"/>
        <w:spacing w:line="640" w:lineRule="exact"/>
        <w:rPr>
          <w:rFonts w:ascii="宋体" w:hAnsi="宋体" w:cs="宋体"/>
          <w:bCs/>
          <w:color w:val="000000"/>
        </w:rPr>
      </w:pPr>
      <w:r>
        <w:rPr>
          <w:rFonts w:ascii="宋体" w:hAnsi="宋体" w:cs="宋体" w:hint="eastAsia"/>
          <w:bCs/>
          <w:color w:val="000000"/>
        </w:rPr>
        <w:t xml:space="preserve">          </w:t>
      </w:r>
    </w:p>
    <w:p w:rsidR="00E21EA2" w:rsidRDefault="00E21EA2">
      <w:pPr>
        <w:adjustRightInd w:val="0"/>
        <w:snapToGrid w:val="0"/>
        <w:spacing w:line="640" w:lineRule="exact"/>
        <w:rPr>
          <w:rFonts w:ascii="宋体" w:hAnsi="宋体" w:cs="宋体"/>
          <w:bCs/>
          <w:color w:val="000000"/>
        </w:rPr>
      </w:pPr>
    </w:p>
    <w:p w:rsidR="00E21EA2" w:rsidRDefault="008243A4">
      <w:pPr>
        <w:adjustRightInd w:val="0"/>
        <w:snapToGrid w:val="0"/>
        <w:spacing w:line="640" w:lineRule="exact"/>
        <w:ind w:firstLineChars="500" w:firstLine="1400"/>
        <w:rPr>
          <w:rFonts w:ascii="宋体" w:hAnsi="宋体" w:cs="宋体"/>
          <w:bCs/>
          <w:color w:val="000000"/>
          <w:u w:val="single"/>
        </w:rPr>
      </w:pPr>
      <w:r>
        <w:rPr>
          <w:rFonts w:ascii="宋体" w:hAnsi="宋体" w:cs="宋体" w:hint="eastAsia"/>
          <w:bCs/>
          <w:color w:val="000000"/>
        </w:rPr>
        <w:t>项目名称：</w:t>
      </w:r>
      <w:r>
        <w:rPr>
          <w:rFonts w:ascii="宋体" w:hAnsi="宋体" w:cs="宋体" w:hint="eastAsia"/>
          <w:bCs/>
          <w:color w:val="000000"/>
          <w:u w:val="single"/>
        </w:rPr>
        <w:t xml:space="preserve">                                     </w:t>
      </w:r>
    </w:p>
    <w:p w:rsidR="00E21EA2" w:rsidRDefault="008243A4">
      <w:pPr>
        <w:adjustRightInd w:val="0"/>
        <w:snapToGrid w:val="0"/>
        <w:spacing w:line="640" w:lineRule="exact"/>
        <w:ind w:firstLineChars="500" w:firstLine="1400"/>
        <w:rPr>
          <w:rFonts w:ascii="宋体" w:hAnsi="宋体" w:cs="宋体"/>
          <w:bCs/>
          <w:color w:val="000000"/>
          <w:u w:val="single"/>
        </w:rPr>
      </w:pPr>
      <w:r>
        <w:rPr>
          <w:rFonts w:ascii="宋体" w:hAnsi="宋体" w:cs="宋体" w:hint="eastAsia"/>
          <w:bCs/>
          <w:color w:val="000000"/>
        </w:rPr>
        <w:t>投 标 人：</w:t>
      </w:r>
      <w:r>
        <w:rPr>
          <w:rFonts w:ascii="宋体" w:hAnsi="宋体" w:cs="宋体" w:hint="eastAsia"/>
          <w:bCs/>
          <w:color w:val="000000"/>
          <w:u w:val="single"/>
        </w:rPr>
        <w:t xml:space="preserve">                             （盖章）</w:t>
      </w:r>
    </w:p>
    <w:p w:rsidR="00E21EA2" w:rsidRDefault="008243A4">
      <w:pPr>
        <w:adjustRightInd w:val="0"/>
        <w:snapToGrid w:val="0"/>
        <w:spacing w:line="640" w:lineRule="exact"/>
        <w:ind w:firstLineChars="500" w:firstLine="1400"/>
        <w:rPr>
          <w:rFonts w:ascii="宋体" w:hAnsi="宋体" w:cs="宋体"/>
          <w:bCs/>
          <w:color w:val="000000"/>
          <w:u w:val="single"/>
        </w:rPr>
      </w:pPr>
      <w:r>
        <w:rPr>
          <w:rFonts w:ascii="宋体" w:hAnsi="宋体" w:cs="宋体" w:hint="eastAsia"/>
          <w:bCs/>
          <w:color w:val="000000"/>
        </w:rPr>
        <w:t>法定代表人：</w:t>
      </w:r>
      <w:r>
        <w:rPr>
          <w:rFonts w:ascii="宋体" w:hAnsi="宋体" w:cs="宋体" w:hint="eastAsia"/>
          <w:bCs/>
          <w:color w:val="000000"/>
          <w:u w:val="single"/>
        </w:rPr>
        <w:t xml:space="preserve">                     （签字或盖章）</w:t>
      </w:r>
    </w:p>
    <w:p w:rsidR="00E21EA2" w:rsidRDefault="00E21EA2">
      <w:pPr>
        <w:adjustRightInd w:val="0"/>
        <w:snapToGrid w:val="0"/>
        <w:spacing w:line="640" w:lineRule="exact"/>
        <w:ind w:firstLineChars="500" w:firstLine="1400"/>
        <w:rPr>
          <w:rFonts w:ascii="宋体" w:hAnsi="宋体" w:cs="宋体"/>
          <w:bCs/>
          <w:color w:val="000000"/>
          <w:u w:val="single"/>
        </w:rPr>
      </w:pPr>
    </w:p>
    <w:p w:rsidR="00E21EA2" w:rsidRDefault="008243A4">
      <w:pPr>
        <w:adjustRightInd w:val="0"/>
        <w:snapToGrid w:val="0"/>
        <w:spacing w:line="640" w:lineRule="exact"/>
        <w:jc w:val="center"/>
        <w:rPr>
          <w:rFonts w:ascii="宋体" w:hAnsi="宋体" w:cs="宋体"/>
          <w:bCs/>
          <w:color w:val="000000"/>
        </w:rPr>
      </w:pPr>
      <w:r>
        <w:rPr>
          <w:rFonts w:ascii="宋体" w:hAnsi="宋体" w:cs="宋体" w:hint="eastAsia"/>
          <w:bCs/>
          <w:color w:val="000000"/>
        </w:rPr>
        <w:t>日期:</w:t>
      </w:r>
      <w:r>
        <w:rPr>
          <w:rFonts w:ascii="宋体" w:hAnsi="宋体" w:cs="宋体" w:hint="eastAsia"/>
          <w:bCs/>
          <w:color w:val="000000"/>
          <w:u w:val="single"/>
        </w:rPr>
        <w:t xml:space="preserve">      </w:t>
      </w:r>
      <w:r>
        <w:rPr>
          <w:rFonts w:ascii="宋体" w:hAnsi="宋体" w:cs="宋体" w:hint="eastAsia"/>
          <w:bCs/>
          <w:color w:val="000000"/>
        </w:rPr>
        <w:t xml:space="preserve"> 年</w:t>
      </w:r>
      <w:r>
        <w:rPr>
          <w:rFonts w:ascii="宋体" w:hAnsi="宋体" w:cs="宋体" w:hint="eastAsia"/>
          <w:bCs/>
          <w:color w:val="000000"/>
          <w:u w:val="single"/>
        </w:rPr>
        <w:t xml:space="preserve">    </w:t>
      </w:r>
      <w:r>
        <w:rPr>
          <w:rFonts w:ascii="宋体" w:hAnsi="宋体" w:cs="宋体" w:hint="eastAsia"/>
          <w:bCs/>
          <w:color w:val="000000"/>
        </w:rPr>
        <w:t>月</w:t>
      </w:r>
    </w:p>
    <w:p w:rsidR="00E21EA2" w:rsidRDefault="00E21EA2">
      <w:pPr>
        <w:adjustRightInd w:val="0"/>
        <w:snapToGrid w:val="0"/>
        <w:spacing w:line="640" w:lineRule="exact"/>
        <w:jc w:val="center"/>
        <w:rPr>
          <w:rFonts w:ascii="宋体" w:hAnsi="宋体" w:cs="宋体"/>
          <w:bCs/>
          <w:color w:val="000000"/>
        </w:rPr>
      </w:pPr>
    </w:p>
    <w:p w:rsidR="00E21EA2" w:rsidRDefault="00E21EA2">
      <w:pPr>
        <w:adjustRightInd w:val="0"/>
        <w:snapToGrid w:val="0"/>
        <w:spacing w:line="640" w:lineRule="exact"/>
        <w:jc w:val="center"/>
        <w:rPr>
          <w:rFonts w:ascii="宋体" w:hAnsi="宋体" w:cs="宋体"/>
          <w:bCs/>
          <w:color w:val="000000"/>
        </w:rPr>
      </w:pPr>
    </w:p>
    <w:p w:rsidR="00E21EA2" w:rsidRDefault="00E21EA2">
      <w:pPr>
        <w:adjustRightInd w:val="0"/>
        <w:snapToGrid w:val="0"/>
        <w:spacing w:line="640" w:lineRule="exact"/>
        <w:jc w:val="center"/>
        <w:rPr>
          <w:rFonts w:ascii="宋体" w:hAnsi="宋体" w:cs="宋体"/>
          <w:bCs/>
          <w:color w:val="000000"/>
        </w:rPr>
      </w:pPr>
    </w:p>
    <w:p w:rsidR="00E21EA2" w:rsidRDefault="00E21EA2">
      <w:pPr>
        <w:adjustRightInd w:val="0"/>
        <w:snapToGrid w:val="0"/>
        <w:spacing w:line="640" w:lineRule="exact"/>
        <w:rPr>
          <w:rFonts w:ascii="宋体" w:hAnsi="宋体" w:cs="宋体"/>
          <w:bCs/>
          <w:color w:val="000000"/>
        </w:rPr>
      </w:pPr>
    </w:p>
    <w:p w:rsidR="00E21EA2" w:rsidRDefault="008243A4">
      <w:pPr>
        <w:autoSpaceDE w:val="0"/>
        <w:autoSpaceDN w:val="0"/>
        <w:adjustRightInd w:val="0"/>
        <w:spacing w:line="364" w:lineRule="atLeast"/>
        <w:ind w:firstLine="480"/>
        <w:jc w:val="left"/>
        <w:rPr>
          <w:rFonts w:ascii="宋体" w:hAnsi="宋体" w:cs="宋体"/>
          <w:b/>
          <w:bCs/>
          <w:color w:val="000000"/>
          <w:kern w:val="0"/>
          <w:sz w:val="30"/>
          <w:szCs w:val="30"/>
        </w:rPr>
      </w:pPr>
      <w:bookmarkStart w:id="214" w:name="_Toc27730_WPSOffice_Level2"/>
      <w:bookmarkStart w:id="215" w:name="_Toc25035_WPSOffice_Level2"/>
      <w:bookmarkStart w:id="216" w:name="_Toc12480_WPSOffice_Level2"/>
      <w:r>
        <w:rPr>
          <w:rFonts w:ascii="宋体" w:hAnsi="宋体" w:cs="宋体" w:hint="eastAsia"/>
          <w:b/>
          <w:bCs/>
          <w:color w:val="000000"/>
          <w:kern w:val="0"/>
          <w:sz w:val="30"/>
          <w:szCs w:val="30"/>
        </w:rPr>
        <w:t>二、资格文件格式</w:t>
      </w:r>
      <w:bookmarkEnd w:id="214"/>
      <w:bookmarkEnd w:id="215"/>
      <w:bookmarkEnd w:id="216"/>
    </w:p>
    <w:p w:rsidR="00E21EA2" w:rsidRDefault="008243A4">
      <w:pPr>
        <w:autoSpaceDE w:val="0"/>
        <w:autoSpaceDN w:val="0"/>
        <w:adjustRightInd w:val="0"/>
        <w:spacing w:line="406" w:lineRule="atLeast"/>
        <w:jc w:val="center"/>
        <w:rPr>
          <w:rFonts w:ascii="宋体" w:hAnsi="宋体" w:cs="宋体"/>
          <w:b/>
          <w:bCs/>
          <w:color w:val="000000"/>
          <w:kern w:val="0"/>
          <w:szCs w:val="28"/>
        </w:rPr>
      </w:pPr>
      <w:r>
        <w:rPr>
          <w:rFonts w:ascii="宋体" w:hAnsi="宋体" w:cs="宋体" w:hint="eastAsia"/>
          <w:b/>
          <w:bCs/>
          <w:color w:val="000000"/>
          <w:kern w:val="0"/>
          <w:sz w:val="30"/>
          <w:szCs w:val="30"/>
        </w:rPr>
        <w:t>（一）法定代表人资格证明书</w:t>
      </w:r>
    </w:p>
    <w:p w:rsidR="00E21EA2" w:rsidRDefault="008243A4" w:rsidP="00C0454F">
      <w:pPr>
        <w:autoSpaceDE w:val="0"/>
        <w:autoSpaceDN w:val="0"/>
        <w:adjustRightInd w:val="0"/>
        <w:spacing w:line="480" w:lineRule="exact"/>
        <w:ind w:firstLineChars="71" w:firstLine="199"/>
        <w:jc w:val="left"/>
        <w:rPr>
          <w:rFonts w:ascii="宋体" w:hAnsi="宋体" w:cs="宋体"/>
          <w:bCs/>
          <w:color w:val="000000"/>
          <w:kern w:val="0"/>
          <w:szCs w:val="28"/>
          <w:u w:val="single"/>
        </w:rPr>
      </w:pPr>
      <w:r>
        <w:rPr>
          <w:rFonts w:ascii="宋体" w:hAnsi="宋体" w:cs="宋体" w:hint="eastAsia"/>
          <w:bCs/>
          <w:color w:val="000000"/>
          <w:kern w:val="0"/>
          <w:szCs w:val="28"/>
        </w:rPr>
        <w:t>投标人名称：</w:t>
      </w:r>
      <w:r>
        <w:rPr>
          <w:rFonts w:ascii="宋体" w:hAnsi="宋体" w:cs="宋体" w:hint="eastAsia"/>
          <w:bCs/>
          <w:color w:val="000000"/>
          <w:kern w:val="0"/>
          <w:szCs w:val="28"/>
          <w:u w:val="single"/>
        </w:rPr>
        <w:t xml:space="preserve">                                     </w:t>
      </w:r>
    </w:p>
    <w:p w:rsidR="00E21EA2" w:rsidRDefault="008243A4">
      <w:pPr>
        <w:spacing w:line="480" w:lineRule="exact"/>
        <w:ind w:firstLineChars="71" w:firstLine="210"/>
        <w:rPr>
          <w:rFonts w:ascii="宋体" w:hAnsi="宋体" w:cs="宋体"/>
          <w:bCs/>
          <w:color w:val="000000"/>
          <w:spacing w:val="8"/>
          <w:szCs w:val="28"/>
          <w:u w:val="single"/>
        </w:rPr>
      </w:pPr>
      <w:r>
        <w:rPr>
          <w:rFonts w:ascii="宋体" w:hAnsi="宋体" w:cs="宋体" w:hint="eastAsia"/>
          <w:bCs/>
          <w:color w:val="000000"/>
          <w:spacing w:val="8"/>
          <w:szCs w:val="28"/>
        </w:rPr>
        <w:t>单位性质：</w:t>
      </w:r>
      <w:r>
        <w:rPr>
          <w:rFonts w:ascii="宋体" w:hAnsi="宋体" w:cs="宋体" w:hint="eastAsia"/>
          <w:bCs/>
          <w:color w:val="000000"/>
          <w:spacing w:val="8"/>
          <w:szCs w:val="28"/>
          <w:u w:val="single"/>
        </w:rPr>
        <w:t xml:space="preserve">                                  </w:t>
      </w:r>
    </w:p>
    <w:p w:rsidR="00E21EA2" w:rsidRDefault="008243A4">
      <w:pPr>
        <w:spacing w:line="480" w:lineRule="exact"/>
        <w:ind w:firstLineChars="71" w:firstLine="210"/>
        <w:rPr>
          <w:rFonts w:ascii="宋体" w:hAnsi="宋体" w:cs="宋体"/>
          <w:bCs/>
          <w:color w:val="000000"/>
          <w:spacing w:val="8"/>
          <w:szCs w:val="28"/>
        </w:rPr>
      </w:pPr>
      <w:r>
        <w:rPr>
          <w:rFonts w:ascii="宋体" w:hAnsi="宋体" w:cs="宋体" w:hint="eastAsia"/>
          <w:bCs/>
          <w:color w:val="000000"/>
          <w:spacing w:val="8"/>
          <w:szCs w:val="28"/>
        </w:rPr>
        <w:t xml:space="preserve">成立时间： </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年</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月</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日</w:t>
      </w:r>
    </w:p>
    <w:p w:rsidR="00E21EA2" w:rsidRDefault="008243A4">
      <w:pPr>
        <w:spacing w:line="480" w:lineRule="exact"/>
        <w:ind w:firstLineChars="71" w:firstLine="210"/>
        <w:rPr>
          <w:rFonts w:ascii="宋体" w:hAnsi="宋体" w:cs="宋体"/>
          <w:bCs/>
          <w:color w:val="000000"/>
          <w:spacing w:val="8"/>
          <w:szCs w:val="28"/>
        </w:rPr>
      </w:pPr>
      <w:r>
        <w:rPr>
          <w:rFonts w:ascii="宋体" w:hAnsi="宋体" w:cs="宋体" w:hint="eastAsia"/>
          <w:bCs/>
          <w:color w:val="000000"/>
          <w:spacing w:val="8"/>
          <w:szCs w:val="28"/>
        </w:rPr>
        <w:t>经营期限：</w:t>
      </w:r>
      <w:r>
        <w:rPr>
          <w:rFonts w:ascii="宋体" w:hAnsi="宋体" w:cs="宋体" w:hint="eastAsia"/>
          <w:bCs/>
          <w:color w:val="000000"/>
          <w:spacing w:val="8"/>
          <w:szCs w:val="28"/>
          <w:u w:val="single"/>
        </w:rPr>
        <w:t xml:space="preserve">                                       </w:t>
      </w:r>
    </w:p>
    <w:p w:rsidR="00E21EA2" w:rsidRDefault="008243A4" w:rsidP="00C0454F">
      <w:pPr>
        <w:autoSpaceDE w:val="0"/>
        <w:autoSpaceDN w:val="0"/>
        <w:adjustRightInd w:val="0"/>
        <w:spacing w:line="480" w:lineRule="exact"/>
        <w:ind w:firstLineChars="71" w:firstLine="199"/>
        <w:jc w:val="left"/>
        <w:rPr>
          <w:rFonts w:ascii="宋体" w:hAnsi="宋体" w:cs="宋体"/>
          <w:bCs/>
          <w:color w:val="000000"/>
          <w:kern w:val="0"/>
          <w:szCs w:val="28"/>
          <w:u w:val="single"/>
        </w:rPr>
      </w:pPr>
      <w:r>
        <w:rPr>
          <w:rFonts w:ascii="宋体" w:hAnsi="宋体" w:cs="宋体" w:hint="eastAsia"/>
          <w:bCs/>
          <w:color w:val="000000"/>
          <w:kern w:val="0"/>
          <w:szCs w:val="28"/>
        </w:rPr>
        <w:t>地址：</w:t>
      </w:r>
      <w:r>
        <w:rPr>
          <w:rFonts w:ascii="宋体" w:hAnsi="宋体" w:cs="宋体" w:hint="eastAsia"/>
          <w:bCs/>
          <w:color w:val="000000"/>
          <w:kern w:val="0"/>
          <w:szCs w:val="28"/>
          <w:u w:val="single"/>
        </w:rPr>
        <w:t xml:space="preserve">                                    </w:t>
      </w:r>
    </w:p>
    <w:p w:rsidR="00E21EA2" w:rsidRDefault="008243A4" w:rsidP="00C0454F">
      <w:pPr>
        <w:autoSpaceDE w:val="0"/>
        <w:autoSpaceDN w:val="0"/>
        <w:adjustRightInd w:val="0"/>
        <w:spacing w:line="480" w:lineRule="exact"/>
        <w:ind w:firstLineChars="71" w:firstLine="199"/>
        <w:jc w:val="left"/>
        <w:rPr>
          <w:rFonts w:ascii="宋体" w:hAnsi="宋体" w:cs="宋体"/>
          <w:bCs/>
          <w:color w:val="000000"/>
          <w:kern w:val="0"/>
          <w:szCs w:val="28"/>
          <w:u w:val="single"/>
        </w:rPr>
      </w:pPr>
      <w:r>
        <w:rPr>
          <w:rFonts w:ascii="宋体" w:hAnsi="宋体" w:cs="宋体" w:hint="eastAsia"/>
          <w:bCs/>
          <w:color w:val="000000"/>
          <w:kern w:val="0"/>
          <w:szCs w:val="28"/>
        </w:rPr>
        <w:t>姓名：</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 xml:space="preserve">   性别：</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 xml:space="preserve">  年龄：</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 xml:space="preserve">　职务：</w:t>
      </w:r>
      <w:r>
        <w:rPr>
          <w:rFonts w:ascii="宋体" w:hAnsi="宋体" w:cs="宋体" w:hint="eastAsia"/>
          <w:bCs/>
          <w:color w:val="000000"/>
          <w:kern w:val="0"/>
          <w:szCs w:val="28"/>
          <w:u w:val="single"/>
        </w:rPr>
        <w:t xml:space="preserve">   </w:t>
      </w:r>
    </w:p>
    <w:p w:rsidR="00E21EA2" w:rsidRDefault="008243A4" w:rsidP="00C0454F">
      <w:pPr>
        <w:autoSpaceDE w:val="0"/>
        <w:autoSpaceDN w:val="0"/>
        <w:adjustRightInd w:val="0"/>
        <w:spacing w:line="480" w:lineRule="exact"/>
        <w:ind w:firstLineChars="71" w:firstLine="199"/>
        <w:jc w:val="left"/>
        <w:rPr>
          <w:rFonts w:ascii="宋体" w:hAnsi="宋体" w:cs="宋体"/>
          <w:bCs/>
          <w:color w:val="000000"/>
          <w:kern w:val="0"/>
          <w:szCs w:val="28"/>
        </w:rPr>
      </w:pPr>
      <w:r>
        <w:rPr>
          <w:rFonts w:ascii="宋体" w:hAnsi="宋体" w:cs="宋体" w:hint="eastAsia"/>
          <w:bCs/>
          <w:color w:val="000000"/>
          <w:kern w:val="0"/>
          <w:szCs w:val="28"/>
        </w:rPr>
        <w:t>系</w:t>
      </w:r>
      <w:r>
        <w:rPr>
          <w:rFonts w:ascii="宋体" w:hAnsi="宋体" w:cs="宋体" w:hint="eastAsia"/>
          <w:bCs/>
          <w:color w:val="000000"/>
          <w:kern w:val="0"/>
          <w:szCs w:val="28"/>
          <w:u w:val="single"/>
        </w:rPr>
        <w:t>（投标人名称）</w:t>
      </w:r>
      <w:r>
        <w:rPr>
          <w:rFonts w:ascii="宋体" w:hAnsi="宋体" w:cs="宋体" w:hint="eastAsia"/>
          <w:bCs/>
          <w:color w:val="000000"/>
          <w:kern w:val="0"/>
          <w:szCs w:val="28"/>
        </w:rPr>
        <w:t>的法定代表人。</w:t>
      </w:r>
    </w:p>
    <w:p w:rsidR="00E21EA2" w:rsidRDefault="00E21EA2" w:rsidP="00C0454F">
      <w:pPr>
        <w:autoSpaceDE w:val="0"/>
        <w:autoSpaceDN w:val="0"/>
        <w:adjustRightInd w:val="0"/>
        <w:spacing w:line="480" w:lineRule="exact"/>
        <w:ind w:firstLineChars="71" w:firstLine="199"/>
        <w:jc w:val="left"/>
        <w:rPr>
          <w:rFonts w:ascii="宋体" w:hAnsi="宋体" w:cs="宋体"/>
          <w:bCs/>
          <w:color w:val="000000"/>
          <w:kern w:val="0"/>
          <w:szCs w:val="28"/>
        </w:rPr>
      </w:pPr>
    </w:p>
    <w:p w:rsidR="00E21EA2" w:rsidRDefault="008243A4" w:rsidP="00C0454F">
      <w:pPr>
        <w:autoSpaceDE w:val="0"/>
        <w:autoSpaceDN w:val="0"/>
        <w:adjustRightInd w:val="0"/>
        <w:spacing w:line="480" w:lineRule="exact"/>
        <w:ind w:firstLineChars="71" w:firstLine="199"/>
        <w:jc w:val="left"/>
        <w:rPr>
          <w:rFonts w:ascii="宋体" w:hAnsi="宋体" w:cs="宋体"/>
          <w:bCs/>
          <w:color w:val="000000"/>
          <w:kern w:val="0"/>
          <w:szCs w:val="28"/>
        </w:rPr>
      </w:pPr>
      <w:r>
        <w:rPr>
          <w:rFonts w:ascii="宋体" w:hAnsi="宋体" w:cs="宋体" w:hint="eastAsia"/>
          <w:bCs/>
          <w:color w:val="000000"/>
          <w:kern w:val="0"/>
          <w:szCs w:val="28"/>
        </w:rPr>
        <w:t>特此证明。</w:t>
      </w:r>
    </w:p>
    <w:p w:rsidR="00E21EA2" w:rsidRDefault="00E21EA2">
      <w:pPr>
        <w:autoSpaceDE w:val="0"/>
        <w:autoSpaceDN w:val="0"/>
        <w:adjustRightInd w:val="0"/>
        <w:spacing w:line="480" w:lineRule="exact"/>
        <w:ind w:firstLine="480"/>
        <w:jc w:val="left"/>
        <w:rPr>
          <w:rFonts w:ascii="宋体" w:hAnsi="宋体" w:cs="宋体"/>
          <w:bCs/>
          <w:color w:val="000000"/>
          <w:kern w:val="0"/>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036"/>
        <w:gridCol w:w="4037"/>
      </w:tblGrid>
      <w:tr w:rsidR="00E21EA2">
        <w:trPr>
          <w:trHeight w:val="4297"/>
        </w:trPr>
        <w:tc>
          <w:tcPr>
            <w:tcW w:w="4036" w:type="dxa"/>
          </w:tcPr>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8243A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kern w:val="0"/>
                <w:szCs w:val="28"/>
              </w:rPr>
              <w:t>法定代表人身份证正面</w:t>
            </w: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tc>
        <w:tc>
          <w:tcPr>
            <w:tcW w:w="4037" w:type="dxa"/>
          </w:tcPr>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8243A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kern w:val="0"/>
                <w:szCs w:val="28"/>
              </w:rPr>
              <w:t>法定代表人身份证反面</w:t>
            </w:r>
          </w:p>
          <w:p w:rsidR="00E21EA2" w:rsidRDefault="00E21EA2">
            <w:pPr>
              <w:autoSpaceDE w:val="0"/>
              <w:autoSpaceDN w:val="0"/>
              <w:adjustRightInd w:val="0"/>
              <w:spacing w:line="480" w:lineRule="exact"/>
              <w:jc w:val="left"/>
              <w:rPr>
                <w:rFonts w:ascii="宋体" w:hAnsi="宋体" w:cs="宋体"/>
                <w:bCs/>
                <w:color w:val="000000"/>
                <w:kern w:val="0"/>
                <w:szCs w:val="28"/>
              </w:rPr>
            </w:pPr>
          </w:p>
        </w:tc>
      </w:tr>
    </w:tbl>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8243A4">
      <w:pPr>
        <w:autoSpaceDE w:val="0"/>
        <w:autoSpaceDN w:val="0"/>
        <w:adjustRightInd w:val="0"/>
        <w:spacing w:line="480" w:lineRule="exact"/>
        <w:ind w:right="1083" w:firstLine="400"/>
        <w:jc w:val="right"/>
        <w:rPr>
          <w:rFonts w:ascii="宋体" w:hAnsi="宋体" w:cs="宋体"/>
          <w:bCs/>
          <w:color w:val="000000"/>
          <w:kern w:val="0"/>
          <w:szCs w:val="28"/>
        </w:rPr>
      </w:pPr>
      <w:r>
        <w:rPr>
          <w:rFonts w:ascii="宋体" w:hAnsi="宋体" w:cs="宋体" w:hint="eastAsia"/>
          <w:bCs/>
          <w:color w:val="000000"/>
          <w:kern w:val="0"/>
          <w:szCs w:val="28"/>
        </w:rPr>
        <w:t xml:space="preserve">投标人：（公章）　　</w:t>
      </w:r>
    </w:p>
    <w:p w:rsidR="00E21EA2" w:rsidRDefault="00E21EA2">
      <w:pPr>
        <w:autoSpaceDE w:val="0"/>
        <w:autoSpaceDN w:val="0"/>
        <w:adjustRightInd w:val="0"/>
        <w:spacing w:line="364" w:lineRule="atLeast"/>
        <w:jc w:val="left"/>
        <w:rPr>
          <w:rFonts w:ascii="宋体" w:hAnsi="宋体" w:cs="宋体"/>
          <w:bCs/>
          <w:color w:val="000000"/>
          <w:kern w:val="0"/>
          <w:szCs w:val="28"/>
          <w:u w:val="single"/>
        </w:rPr>
      </w:pPr>
    </w:p>
    <w:p w:rsidR="00E21EA2" w:rsidRDefault="008243A4">
      <w:pPr>
        <w:autoSpaceDE w:val="0"/>
        <w:autoSpaceDN w:val="0"/>
        <w:adjustRightInd w:val="0"/>
        <w:spacing w:line="364" w:lineRule="atLeast"/>
        <w:jc w:val="left"/>
        <w:rPr>
          <w:rFonts w:ascii="宋体" w:hAnsi="宋体" w:cs="宋体"/>
          <w:b/>
          <w:bCs/>
          <w:color w:val="000000"/>
          <w:kern w:val="0"/>
          <w:szCs w:val="28"/>
        </w:rPr>
      </w:pPr>
      <w:r>
        <w:rPr>
          <w:rFonts w:ascii="宋体" w:hAnsi="宋体" w:cs="宋体" w:hint="eastAsia"/>
          <w:b/>
          <w:bCs/>
          <w:color w:val="000000"/>
          <w:kern w:val="0"/>
          <w:szCs w:val="28"/>
        </w:rPr>
        <w:t xml:space="preserve"> </w:t>
      </w:r>
    </w:p>
    <w:p w:rsidR="00E21EA2" w:rsidRDefault="008243A4">
      <w:pPr>
        <w:autoSpaceDE w:val="0"/>
        <w:autoSpaceDN w:val="0"/>
        <w:adjustRightInd w:val="0"/>
        <w:spacing w:line="364" w:lineRule="atLeast"/>
        <w:jc w:val="left"/>
        <w:rPr>
          <w:rFonts w:ascii="宋体" w:hAnsi="宋体" w:cs="宋体"/>
          <w:bCs/>
          <w:color w:val="000000"/>
          <w:kern w:val="0"/>
          <w:szCs w:val="28"/>
        </w:rPr>
      </w:pPr>
      <w:r>
        <w:rPr>
          <w:rFonts w:ascii="宋体" w:hAnsi="宋体" w:cs="宋体" w:hint="eastAsia"/>
          <w:b/>
          <w:bCs/>
          <w:color w:val="000000"/>
          <w:kern w:val="0"/>
          <w:szCs w:val="28"/>
        </w:rPr>
        <w:t xml:space="preserve">                                    </w:t>
      </w:r>
      <w:r>
        <w:rPr>
          <w:rFonts w:ascii="宋体" w:hAnsi="宋体" w:cs="宋体" w:hint="eastAsia"/>
          <w:bCs/>
          <w:color w:val="000000"/>
          <w:kern w:val="0"/>
          <w:szCs w:val="28"/>
        </w:rPr>
        <w:t>202  年</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月</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日</w:t>
      </w:r>
    </w:p>
    <w:p w:rsidR="00E21EA2" w:rsidRDefault="008243A4">
      <w:pPr>
        <w:autoSpaceDE w:val="0"/>
        <w:autoSpaceDN w:val="0"/>
        <w:adjustRightInd w:val="0"/>
        <w:spacing w:line="364" w:lineRule="atLeast"/>
        <w:jc w:val="center"/>
        <w:rPr>
          <w:rFonts w:ascii="宋体" w:hAnsi="宋体" w:cs="宋体"/>
          <w:b/>
          <w:bCs/>
          <w:color w:val="000000"/>
          <w:kern w:val="0"/>
          <w:sz w:val="30"/>
          <w:szCs w:val="30"/>
        </w:rPr>
      </w:pPr>
      <w:r>
        <w:rPr>
          <w:rFonts w:ascii="宋体" w:hAnsi="宋体" w:cs="宋体" w:hint="eastAsia"/>
          <w:b/>
          <w:bCs/>
          <w:color w:val="000000"/>
          <w:kern w:val="0"/>
          <w:szCs w:val="28"/>
        </w:rPr>
        <w:br w:type="page"/>
      </w:r>
      <w:r>
        <w:rPr>
          <w:rFonts w:ascii="宋体" w:hAnsi="宋体" w:cs="宋体" w:hint="eastAsia"/>
          <w:b/>
          <w:bCs/>
          <w:color w:val="000000"/>
          <w:kern w:val="0"/>
          <w:sz w:val="30"/>
          <w:szCs w:val="30"/>
        </w:rPr>
        <w:lastRenderedPageBreak/>
        <w:t>（二）授权委托书</w:t>
      </w:r>
    </w:p>
    <w:p w:rsidR="00E21EA2" w:rsidRDefault="008243A4">
      <w:pPr>
        <w:spacing w:line="600" w:lineRule="exact"/>
        <w:jc w:val="center"/>
        <w:rPr>
          <w:rFonts w:ascii="宋体" w:hAnsi="宋体" w:cs="宋体"/>
          <w:b/>
          <w:color w:val="000000"/>
          <w:spacing w:val="8"/>
        </w:rPr>
      </w:pPr>
      <w:r>
        <w:rPr>
          <w:rFonts w:ascii="宋体" w:hAnsi="宋体" w:cs="宋体" w:hint="eastAsia"/>
          <w:b/>
          <w:color w:val="000000"/>
          <w:spacing w:val="8"/>
        </w:rPr>
        <w:t>授权委托书</w:t>
      </w:r>
    </w:p>
    <w:p w:rsidR="00E21EA2" w:rsidRDefault="008243A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kern w:val="0"/>
          <w:szCs w:val="28"/>
        </w:rPr>
        <w:t>致：</w:t>
      </w:r>
      <w:r>
        <w:rPr>
          <w:rFonts w:ascii="宋体" w:hAnsi="宋体" w:cs="宋体" w:hint="eastAsia"/>
          <w:bCs/>
          <w:color w:val="000000"/>
          <w:kern w:val="0"/>
          <w:szCs w:val="28"/>
          <w:u w:val="single"/>
        </w:rPr>
        <w:t xml:space="preserve">      （招标人）</w:t>
      </w:r>
    </w:p>
    <w:p w:rsidR="00E21EA2" w:rsidRDefault="008243A4">
      <w:pPr>
        <w:autoSpaceDE w:val="0"/>
        <w:autoSpaceDN w:val="0"/>
        <w:adjustRightInd w:val="0"/>
        <w:snapToGri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兹委托我单位负责人</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（职务：</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 xml:space="preserve">  ；性别：</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；身份证号码：</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）全权代表我单位参加编号为“</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”招标文件的招标活动，该同志提供的一切数据、文字、资料及其投标报价，我单位均予承认，具有法律效力。本委托书自领取招标文件起生效, 本次投标工作结束后失效。</w:t>
      </w:r>
    </w:p>
    <w:p w:rsidR="00E21EA2" w:rsidRDefault="00E21EA2" w:rsidP="00C0454F">
      <w:pPr>
        <w:autoSpaceDE w:val="0"/>
        <w:autoSpaceDN w:val="0"/>
        <w:adjustRightInd w:val="0"/>
        <w:spacing w:line="480" w:lineRule="exact"/>
        <w:ind w:firstLineChars="71" w:firstLine="199"/>
        <w:jc w:val="left"/>
        <w:rPr>
          <w:rFonts w:ascii="宋体" w:hAnsi="宋体" w:cs="宋体"/>
          <w:bCs/>
          <w:color w:val="000000"/>
          <w:kern w:val="0"/>
          <w:szCs w:val="28"/>
        </w:rPr>
      </w:pPr>
    </w:p>
    <w:p w:rsidR="00E21EA2" w:rsidRDefault="008243A4">
      <w:pPr>
        <w:autoSpaceDE w:val="0"/>
        <w:autoSpaceDN w:val="0"/>
        <w:adjustRightInd w:val="0"/>
        <w:spacing w:line="480" w:lineRule="exact"/>
        <w:ind w:firstLineChars="270" w:firstLine="756"/>
        <w:jc w:val="left"/>
        <w:rPr>
          <w:rFonts w:ascii="宋体" w:hAnsi="宋体" w:cs="宋体"/>
          <w:bCs/>
          <w:color w:val="000000"/>
          <w:kern w:val="0"/>
          <w:szCs w:val="28"/>
        </w:rPr>
      </w:pPr>
      <w:r>
        <w:rPr>
          <w:rFonts w:ascii="宋体" w:hAnsi="宋体" w:cs="宋体" w:hint="eastAsia"/>
          <w:bCs/>
          <w:color w:val="000000"/>
          <w:kern w:val="0"/>
          <w:szCs w:val="28"/>
        </w:rPr>
        <w:t>投标单位：（章）                  法定代表人：（签字或盖章）</w:t>
      </w:r>
    </w:p>
    <w:p w:rsidR="00E21EA2" w:rsidRDefault="00E21EA2" w:rsidP="00C0454F">
      <w:pPr>
        <w:autoSpaceDE w:val="0"/>
        <w:autoSpaceDN w:val="0"/>
        <w:adjustRightInd w:val="0"/>
        <w:spacing w:line="480" w:lineRule="exact"/>
        <w:ind w:firstLineChars="71" w:firstLine="199"/>
        <w:jc w:val="left"/>
        <w:rPr>
          <w:rFonts w:ascii="宋体" w:hAnsi="宋体" w:cs="宋体"/>
          <w:bCs/>
          <w:color w:val="000000"/>
          <w:kern w:val="0"/>
          <w:szCs w:val="28"/>
        </w:rPr>
      </w:pPr>
    </w:p>
    <w:p w:rsidR="00E21EA2" w:rsidRDefault="008243A4">
      <w:pPr>
        <w:autoSpaceDE w:val="0"/>
        <w:autoSpaceDN w:val="0"/>
        <w:adjustRightInd w:val="0"/>
        <w:spacing w:line="480" w:lineRule="exact"/>
        <w:ind w:firstLineChars="1900" w:firstLine="5320"/>
        <w:jc w:val="left"/>
        <w:rPr>
          <w:rFonts w:ascii="宋体" w:hAnsi="宋体" w:cs="宋体"/>
          <w:bCs/>
          <w:color w:val="000000"/>
          <w:kern w:val="0"/>
          <w:szCs w:val="28"/>
        </w:rPr>
      </w:pPr>
      <w:r>
        <w:rPr>
          <w:rFonts w:ascii="宋体" w:hAnsi="宋体" w:cs="宋体" w:hint="eastAsia"/>
          <w:bCs/>
          <w:color w:val="000000"/>
          <w:kern w:val="0"/>
          <w:szCs w:val="28"/>
        </w:rPr>
        <w:t>201   年</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月</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日</w:t>
      </w:r>
    </w:p>
    <w:p w:rsidR="00E21EA2" w:rsidRDefault="00E21EA2">
      <w:pPr>
        <w:autoSpaceDE w:val="0"/>
        <w:autoSpaceDN w:val="0"/>
        <w:adjustRightInd w:val="0"/>
        <w:spacing w:line="480" w:lineRule="exact"/>
        <w:ind w:firstLineChars="520" w:firstLine="1456"/>
        <w:jc w:val="left"/>
        <w:rPr>
          <w:rFonts w:ascii="宋体" w:hAnsi="宋体" w:cs="宋体"/>
          <w:bCs/>
          <w:color w:val="000000"/>
          <w:kern w:val="0"/>
          <w:szCs w:val="28"/>
        </w:rPr>
      </w:pPr>
    </w:p>
    <w:p w:rsidR="00E21EA2" w:rsidRDefault="00E21EA2">
      <w:pPr>
        <w:autoSpaceDE w:val="0"/>
        <w:autoSpaceDN w:val="0"/>
        <w:adjustRightInd w:val="0"/>
        <w:spacing w:line="480" w:lineRule="exact"/>
        <w:ind w:firstLineChars="520" w:firstLine="1456"/>
        <w:jc w:val="left"/>
        <w:rPr>
          <w:rFonts w:ascii="宋体" w:hAnsi="宋体" w:cs="宋体"/>
          <w:bCs/>
          <w:color w:val="000000"/>
          <w:kern w:val="0"/>
          <w:szCs w:val="28"/>
        </w:rPr>
      </w:pP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221"/>
        <w:gridCol w:w="4222"/>
      </w:tblGrid>
      <w:tr w:rsidR="00E21EA2">
        <w:trPr>
          <w:trHeight w:val="4205"/>
          <w:jc w:val="center"/>
        </w:trPr>
        <w:tc>
          <w:tcPr>
            <w:tcW w:w="4221" w:type="dxa"/>
          </w:tcPr>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8243A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kern w:val="0"/>
                <w:szCs w:val="28"/>
              </w:rPr>
              <w:t>委托代理人身份证正面</w:t>
            </w: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tc>
        <w:tc>
          <w:tcPr>
            <w:tcW w:w="4222" w:type="dxa"/>
          </w:tcPr>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8243A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kern w:val="0"/>
                <w:szCs w:val="28"/>
              </w:rPr>
              <w:t>委托代理人身份证反面</w:t>
            </w:r>
          </w:p>
          <w:p w:rsidR="00E21EA2" w:rsidRDefault="00E21EA2">
            <w:pPr>
              <w:autoSpaceDE w:val="0"/>
              <w:autoSpaceDN w:val="0"/>
              <w:adjustRightInd w:val="0"/>
              <w:spacing w:line="480" w:lineRule="exact"/>
              <w:jc w:val="left"/>
              <w:rPr>
                <w:rFonts w:ascii="宋体" w:hAnsi="宋体" w:cs="宋体"/>
                <w:bCs/>
                <w:color w:val="000000"/>
                <w:kern w:val="0"/>
                <w:szCs w:val="28"/>
              </w:rPr>
            </w:pPr>
          </w:p>
        </w:tc>
      </w:tr>
    </w:tbl>
    <w:p w:rsidR="00E21EA2" w:rsidRDefault="00E21EA2">
      <w:pPr>
        <w:autoSpaceDE w:val="0"/>
        <w:autoSpaceDN w:val="0"/>
        <w:adjustRightInd w:val="0"/>
        <w:spacing w:line="406" w:lineRule="atLeast"/>
        <w:jc w:val="center"/>
        <w:rPr>
          <w:rFonts w:ascii="宋体" w:hAnsi="宋体" w:cs="宋体"/>
          <w:b/>
          <w:bCs/>
          <w:color w:val="000000"/>
          <w:kern w:val="0"/>
          <w:szCs w:val="28"/>
        </w:rPr>
      </w:pPr>
    </w:p>
    <w:p w:rsidR="00E21EA2" w:rsidRDefault="00E21EA2">
      <w:pPr>
        <w:autoSpaceDE w:val="0"/>
        <w:autoSpaceDN w:val="0"/>
        <w:adjustRightInd w:val="0"/>
        <w:spacing w:line="406" w:lineRule="atLeast"/>
        <w:jc w:val="center"/>
        <w:rPr>
          <w:rFonts w:ascii="宋体" w:hAnsi="宋体" w:cs="宋体"/>
          <w:b/>
          <w:bCs/>
          <w:color w:val="000000"/>
          <w:kern w:val="0"/>
          <w:szCs w:val="28"/>
        </w:rPr>
      </w:pPr>
    </w:p>
    <w:p w:rsidR="00E21EA2" w:rsidRDefault="00E21EA2">
      <w:pPr>
        <w:autoSpaceDE w:val="0"/>
        <w:autoSpaceDN w:val="0"/>
        <w:adjustRightInd w:val="0"/>
        <w:spacing w:line="406" w:lineRule="atLeast"/>
        <w:rPr>
          <w:rFonts w:ascii="宋体" w:hAnsi="宋体" w:cs="宋体"/>
          <w:b/>
          <w:bCs/>
          <w:color w:val="000000"/>
          <w:kern w:val="0"/>
          <w:szCs w:val="28"/>
        </w:rPr>
      </w:pPr>
    </w:p>
    <w:p w:rsidR="00E21EA2" w:rsidRDefault="008243A4">
      <w:pPr>
        <w:spacing w:line="400" w:lineRule="exact"/>
        <w:jc w:val="center"/>
        <w:rPr>
          <w:rFonts w:ascii="宋体" w:hAnsi="宋体" w:cs="宋体"/>
          <w:b/>
          <w:bCs/>
          <w:color w:val="000000"/>
          <w:kern w:val="0"/>
          <w:sz w:val="30"/>
          <w:szCs w:val="30"/>
        </w:rPr>
      </w:pPr>
      <w:r>
        <w:rPr>
          <w:rFonts w:ascii="宋体" w:hAnsi="宋体" w:cs="宋体" w:hint="eastAsia"/>
          <w:b/>
          <w:bCs/>
          <w:color w:val="000000"/>
          <w:kern w:val="0"/>
          <w:sz w:val="30"/>
          <w:szCs w:val="30"/>
        </w:rPr>
        <w:lastRenderedPageBreak/>
        <w:t>（三）投标人关于资格的声明函</w:t>
      </w:r>
    </w:p>
    <w:p w:rsidR="00E21EA2" w:rsidRDefault="00E21EA2">
      <w:pPr>
        <w:autoSpaceDE w:val="0"/>
        <w:autoSpaceDN w:val="0"/>
        <w:adjustRightInd w:val="0"/>
        <w:spacing w:line="406" w:lineRule="atLeast"/>
        <w:ind w:firstLine="560"/>
        <w:rPr>
          <w:rFonts w:ascii="宋体" w:hAnsi="宋体" w:cs="宋体"/>
          <w:b/>
          <w:bCs/>
          <w:color w:val="000000"/>
          <w:kern w:val="0"/>
          <w:sz w:val="30"/>
          <w:szCs w:val="30"/>
        </w:rPr>
      </w:pPr>
    </w:p>
    <w:p w:rsidR="00E21EA2" w:rsidRDefault="00E21EA2">
      <w:pPr>
        <w:autoSpaceDE w:val="0"/>
        <w:autoSpaceDN w:val="0"/>
        <w:adjustRightInd w:val="0"/>
        <w:spacing w:line="480" w:lineRule="exact"/>
        <w:jc w:val="left"/>
        <w:rPr>
          <w:rFonts w:ascii="宋体" w:hAnsi="宋体" w:cs="宋体"/>
          <w:bCs/>
          <w:color w:val="000000"/>
          <w:kern w:val="0"/>
          <w:sz w:val="24"/>
        </w:rPr>
      </w:pPr>
    </w:p>
    <w:p w:rsidR="00E21EA2" w:rsidRDefault="008243A4">
      <w:pPr>
        <w:autoSpaceDE w:val="0"/>
        <w:autoSpaceDN w:val="0"/>
        <w:adjustRightInd w:val="0"/>
        <w:spacing w:line="480" w:lineRule="exact"/>
        <w:jc w:val="left"/>
        <w:rPr>
          <w:rFonts w:ascii="宋体" w:hAnsi="宋体" w:cs="宋体"/>
          <w:bCs/>
          <w:color w:val="000000"/>
          <w:kern w:val="0"/>
          <w:szCs w:val="28"/>
          <w:u w:val="single"/>
        </w:rPr>
      </w:pPr>
      <w:r>
        <w:rPr>
          <w:rFonts w:ascii="宋体" w:hAnsi="宋体" w:cs="宋体" w:hint="eastAsia"/>
          <w:bCs/>
          <w:color w:val="000000"/>
          <w:kern w:val="0"/>
          <w:szCs w:val="28"/>
        </w:rPr>
        <w:t>致：</w:t>
      </w:r>
      <w:r>
        <w:rPr>
          <w:rFonts w:ascii="宋体" w:hAnsi="宋体" w:cs="宋体" w:hint="eastAsia"/>
          <w:bCs/>
          <w:color w:val="000000"/>
          <w:kern w:val="0"/>
          <w:szCs w:val="28"/>
          <w:u w:val="single"/>
        </w:rPr>
        <w:t xml:space="preserve">              （招标人）     </w:t>
      </w:r>
    </w:p>
    <w:p w:rsidR="00E21EA2" w:rsidRDefault="008243A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本投标人愿意针对上述项目进行投标。投标文件中所有关于投标人资格的文件、证明、陈述均是真实的、准确的。若有违背，本投标人承担由此而产生的一切后果。</w:t>
      </w:r>
    </w:p>
    <w:p w:rsidR="00E21EA2" w:rsidRDefault="008243A4">
      <w:pPr>
        <w:autoSpaceDE w:val="0"/>
        <w:autoSpaceDN w:val="0"/>
        <w:adjustRightInd w:val="0"/>
        <w:spacing w:line="480" w:lineRule="exact"/>
        <w:ind w:firstLine="400"/>
        <w:jc w:val="left"/>
        <w:rPr>
          <w:rFonts w:ascii="宋体" w:hAnsi="宋体" w:cs="宋体"/>
          <w:bCs/>
          <w:color w:val="000000"/>
          <w:kern w:val="0"/>
          <w:szCs w:val="28"/>
        </w:rPr>
      </w:pPr>
      <w:r>
        <w:rPr>
          <w:rFonts w:ascii="宋体" w:hAnsi="宋体" w:cs="宋体" w:hint="eastAsia"/>
          <w:bCs/>
          <w:color w:val="000000"/>
          <w:kern w:val="0"/>
          <w:szCs w:val="28"/>
        </w:rPr>
        <w:t>特此声明！</w:t>
      </w:r>
    </w:p>
    <w:p w:rsidR="00E21EA2" w:rsidRDefault="00E21EA2">
      <w:pPr>
        <w:autoSpaceDE w:val="0"/>
        <w:autoSpaceDN w:val="0"/>
        <w:adjustRightInd w:val="0"/>
        <w:spacing w:line="480" w:lineRule="exact"/>
        <w:ind w:firstLine="480"/>
        <w:jc w:val="left"/>
        <w:rPr>
          <w:rFonts w:ascii="宋体" w:hAnsi="宋体" w:cs="宋体"/>
          <w:bCs/>
          <w:color w:val="000000"/>
          <w:kern w:val="0"/>
          <w:szCs w:val="28"/>
        </w:rPr>
      </w:pPr>
    </w:p>
    <w:p w:rsidR="00E21EA2" w:rsidRDefault="008243A4">
      <w:pPr>
        <w:autoSpaceDE w:val="0"/>
        <w:autoSpaceDN w:val="0"/>
        <w:adjustRightInd w:val="0"/>
        <w:spacing w:line="480" w:lineRule="exact"/>
        <w:ind w:right="1084" w:firstLine="400"/>
        <w:jc w:val="right"/>
        <w:rPr>
          <w:rFonts w:ascii="宋体" w:hAnsi="宋体" w:cs="宋体"/>
          <w:bCs/>
          <w:color w:val="000000"/>
          <w:kern w:val="0"/>
          <w:szCs w:val="28"/>
        </w:rPr>
      </w:pPr>
      <w:r>
        <w:rPr>
          <w:rFonts w:ascii="宋体" w:hAnsi="宋体" w:cs="宋体" w:hint="eastAsia"/>
          <w:bCs/>
          <w:color w:val="000000"/>
          <w:kern w:val="0"/>
          <w:szCs w:val="28"/>
        </w:rPr>
        <w:t>投标人法定代表人：（签字或盖章）</w:t>
      </w:r>
    </w:p>
    <w:p w:rsidR="00E21EA2" w:rsidRDefault="00E21EA2">
      <w:pPr>
        <w:autoSpaceDE w:val="0"/>
        <w:autoSpaceDN w:val="0"/>
        <w:adjustRightInd w:val="0"/>
        <w:spacing w:line="480" w:lineRule="exact"/>
        <w:ind w:firstLine="480"/>
        <w:jc w:val="left"/>
        <w:rPr>
          <w:rFonts w:ascii="宋体" w:hAnsi="宋体" w:cs="宋体"/>
          <w:bCs/>
          <w:color w:val="000000"/>
          <w:kern w:val="0"/>
          <w:szCs w:val="28"/>
        </w:rPr>
      </w:pPr>
    </w:p>
    <w:p w:rsidR="00E21EA2" w:rsidRDefault="008243A4">
      <w:pPr>
        <w:autoSpaceDE w:val="0"/>
        <w:autoSpaceDN w:val="0"/>
        <w:adjustRightInd w:val="0"/>
        <w:spacing w:line="480" w:lineRule="exact"/>
        <w:ind w:right="804" w:firstLineChars="1650" w:firstLine="4620"/>
        <w:rPr>
          <w:rFonts w:ascii="宋体" w:hAnsi="宋体" w:cs="宋体"/>
          <w:bCs/>
          <w:color w:val="000000"/>
          <w:kern w:val="0"/>
          <w:szCs w:val="28"/>
        </w:rPr>
      </w:pPr>
      <w:r>
        <w:rPr>
          <w:rFonts w:ascii="宋体" w:hAnsi="宋体" w:cs="宋体" w:hint="eastAsia"/>
          <w:bCs/>
          <w:color w:val="000000"/>
          <w:kern w:val="0"/>
          <w:szCs w:val="28"/>
        </w:rPr>
        <w:t xml:space="preserve">投标人：（公章）　</w:t>
      </w:r>
    </w:p>
    <w:p w:rsidR="00E21EA2" w:rsidRDefault="00E21EA2">
      <w:pPr>
        <w:autoSpaceDE w:val="0"/>
        <w:autoSpaceDN w:val="0"/>
        <w:adjustRightInd w:val="0"/>
        <w:spacing w:line="480" w:lineRule="exact"/>
        <w:ind w:right="804" w:firstLineChars="1890" w:firstLine="5292"/>
        <w:rPr>
          <w:rFonts w:ascii="宋体" w:hAnsi="宋体" w:cs="宋体"/>
          <w:bCs/>
          <w:color w:val="000000"/>
          <w:kern w:val="0"/>
          <w:szCs w:val="28"/>
        </w:rPr>
      </w:pPr>
    </w:p>
    <w:p w:rsidR="00E21EA2" w:rsidRDefault="00E21EA2">
      <w:pPr>
        <w:autoSpaceDE w:val="0"/>
        <w:autoSpaceDN w:val="0"/>
        <w:adjustRightInd w:val="0"/>
        <w:spacing w:line="480" w:lineRule="exact"/>
        <w:ind w:right="804" w:firstLineChars="1890" w:firstLine="5292"/>
        <w:rPr>
          <w:rFonts w:ascii="宋体" w:hAnsi="宋体" w:cs="宋体"/>
          <w:bCs/>
          <w:color w:val="000000"/>
          <w:kern w:val="0"/>
          <w:szCs w:val="28"/>
        </w:rPr>
      </w:pPr>
    </w:p>
    <w:p w:rsidR="00E21EA2" w:rsidRDefault="008243A4">
      <w:pPr>
        <w:spacing w:line="480" w:lineRule="exact"/>
        <w:ind w:right="560" w:firstLineChars="1670" w:firstLine="4676"/>
        <w:rPr>
          <w:rFonts w:ascii="宋体" w:hAnsi="宋体" w:cs="宋体"/>
          <w:color w:val="000000"/>
          <w:szCs w:val="28"/>
        </w:rPr>
      </w:pPr>
      <w:r>
        <w:rPr>
          <w:rFonts w:ascii="宋体" w:hAnsi="宋体" w:cs="宋体" w:hint="eastAsia"/>
          <w:color w:val="000000"/>
          <w:szCs w:val="28"/>
        </w:rPr>
        <w:t>202  年</w:t>
      </w:r>
      <w:r>
        <w:rPr>
          <w:rFonts w:ascii="宋体" w:hAnsi="宋体" w:cs="宋体" w:hint="eastAsia"/>
          <w:color w:val="000000"/>
          <w:szCs w:val="28"/>
          <w:u w:val="single"/>
        </w:rPr>
        <w:t xml:space="preserve">   </w:t>
      </w:r>
      <w:r>
        <w:rPr>
          <w:rFonts w:ascii="宋体" w:hAnsi="宋体" w:cs="宋体" w:hint="eastAsia"/>
          <w:color w:val="000000"/>
          <w:szCs w:val="28"/>
        </w:rPr>
        <w:t>月</w:t>
      </w:r>
      <w:r>
        <w:rPr>
          <w:rFonts w:ascii="宋体" w:hAnsi="宋体" w:cs="宋体" w:hint="eastAsia"/>
          <w:color w:val="000000"/>
          <w:szCs w:val="28"/>
          <w:u w:val="single"/>
        </w:rPr>
        <w:t xml:space="preserve">    </w:t>
      </w:r>
      <w:r>
        <w:rPr>
          <w:rFonts w:ascii="宋体" w:hAnsi="宋体" w:cs="宋体" w:hint="eastAsia"/>
          <w:color w:val="000000"/>
          <w:szCs w:val="28"/>
        </w:rPr>
        <w:t>日</w:t>
      </w:r>
    </w:p>
    <w:p w:rsidR="00E21EA2" w:rsidRDefault="00E21EA2">
      <w:pPr>
        <w:autoSpaceDE w:val="0"/>
        <w:autoSpaceDN w:val="0"/>
        <w:adjustRightInd w:val="0"/>
        <w:spacing w:line="406" w:lineRule="atLeast"/>
        <w:jc w:val="center"/>
        <w:rPr>
          <w:rFonts w:ascii="宋体" w:hAnsi="宋体" w:cs="宋体"/>
          <w:b/>
          <w:bCs/>
          <w:color w:val="000000"/>
          <w:kern w:val="0"/>
          <w:szCs w:val="28"/>
        </w:rPr>
      </w:pPr>
    </w:p>
    <w:p w:rsidR="00E21EA2" w:rsidRDefault="00E21EA2">
      <w:pPr>
        <w:autoSpaceDE w:val="0"/>
        <w:autoSpaceDN w:val="0"/>
        <w:adjustRightInd w:val="0"/>
        <w:spacing w:line="406" w:lineRule="atLeast"/>
        <w:jc w:val="center"/>
        <w:rPr>
          <w:rFonts w:ascii="宋体" w:hAnsi="宋体" w:cs="宋体"/>
          <w:b/>
          <w:bCs/>
          <w:color w:val="000000"/>
          <w:kern w:val="0"/>
          <w:szCs w:val="28"/>
        </w:rPr>
      </w:pPr>
    </w:p>
    <w:p w:rsidR="00E21EA2" w:rsidRDefault="00E21EA2">
      <w:pPr>
        <w:autoSpaceDE w:val="0"/>
        <w:autoSpaceDN w:val="0"/>
        <w:adjustRightInd w:val="0"/>
        <w:spacing w:line="406" w:lineRule="atLeast"/>
        <w:jc w:val="center"/>
        <w:rPr>
          <w:rFonts w:ascii="宋体" w:hAnsi="宋体" w:cs="宋体"/>
          <w:b/>
          <w:bCs/>
          <w:color w:val="000000"/>
          <w:kern w:val="0"/>
          <w:szCs w:val="28"/>
        </w:rPr>
      </w:pPr>
    </w:p>
    <w:p w:rsidR="00E21EA2" w:rsidRDefault="00E21EA2">
      <w:pPr>
        <w:autoSpaceDE w:val="0"/>
        <w:autoSpaceDN w:val="0"/>
        <w:adjustRightInd w:val="0"/>
        <w:spacing w:line="406" w:lineRule="atLeast"/>
        <w:jc w:val="center"/>
        <w:rPr>
          <w:rFonts w:ascii="宋体" w:hAnsi="宋体" w:cs="宋体"/>
          <w:b/>
          <w:bCs/>
          <w:color w:val="000000"/>
          <w:kern w:val="0"/>
          <w:szCs w:val="28"/>
        </w:rPr>
      </w:pPr>
    </w:p>
    <w:p w:rsidR="00E21EA2" w:rsidRDefault="00E21EA2">
      <w:pPr>
        <w:autoSpaceDE w:val="0"/>
        <w:autoSpaceDN w:val="0"/>
        <w:adjustRightInd w:val="0"/>
        <w:spacing w:line="406" w:lineRule="atLeast"/>
        <w:jc w:val="center"/>
        <w:rPr>
          <w:rFonts w:ascii="宋体" w:hAnsi="宋体" w:cs="宋体"/>
          <w:b/>
          <w:bCs/>
          <w:color w:val="000000"/>
          <w:kern w:val="0"/>
          <w:szCs w:val="28"/>
        </w:rPr>
      </w:pPr>
    </w:p>
    <w:p w:rsidR="00E21EA2" w:rsidRDefault="00E21EA2">
      <w:pPr>
        <w:autoSpaceDE w:val="0"/>
        <w:autoSpaceDN w:val="0"/>
        <w:adjustRightInd w:val="0"/>
        <w:spacing w:line="406" w:lineRule="atLeast"/>
        <w:jc w:val="center"/>
        <w:rPr>
          <w:rFonts w:ascii="宋体" w:hAnsi="宋体" w:cs="宋体"/>
          <w:b/>
          <w:bCs/>
          <w:color w:val="000000"/>
          <w:kern w:val="0"/>
          <w:szCs w:val="28"/>
        </w:rPr>
      </w:pPr>
    </w:p>
    <w:p w:rsidR="00E21EA2" w:rsidRDefault="00E21EA2">
      <w:pPr>
        <w:autoSpaceDE w:val="0"/>
        <w:autoSpaceDN w:val="0"/>
        <w:adjustRightInd w:val="0"/>
        <w:spacing w:line="406" w:lineRule="atLeast"/>
        <w:jc w:val="center"/>
        <w:rPr>
          <w:rFonts w:ascii="宋体" w:hAnsi="宋体" w:cs="宋体"/>
          <w:b/>
          <w:bCs/>
          <w:color w:val="000000"/>
          <w:kern w:val="0"/>
          <w:szCs w:val="28"/>
        </w:rPr>
      </w:pPr>
    </w:p>
    <w:p w:rsidR="00E21EA2" w:rsidRDefault="00E21EA2">
      <w:pPr>
        <w:autoSpaceDE w:val="0"/>
        <w:autoSpaceDN w:val="0"/>
        <w:adjustRightInd w:val="0"/>
        <w:spacing w:line="406" w:lineRule="atLeast"/>
        <w:jc w:val="center"/>
        <w:rPr>
          <w:rFonts w:ascii="宋体" w:hAnsi="宋体" w:cs="宋体"/>
          <w:b/>
          <w:bCs/>
          <w:color w:val="000000"/>
          <w:kern w:val="0"/>
          <w:szCs w:val="28"/>
        </w:rPr>
      </w:pPr>
    </w:p>
    <w:p w:rsidR="00E21EA2" w:rsidRDefault="00E21EA2">
      <w:pPr>
        <w:autoSpaceDE w:val="0"/>
        <w:autoSpaceDN w:val="0"/>
        <w:adjustRightInd w:val="0"/>
        <w:spacing w:line="406" w:lineRule="atLeast"/>
        <w:jc w:val="center"/>
        <w:rPr>
          <w:rFonts w:ascii="宋体" w:hAnsi="宋体" w:cs="宋体"/>
          <w:b/>
          <w:bCs/>
          <w:color w:val="000000"/>
          <w:kern w:val="0"/>
          <w:szCs w:val="28"/>
        </w:rPr>
      </w:pPr>
    </w:p>
    <w:p w:rsidR="00E21EA2" w:rsidRDefault="00E21EA2">
      <w:pPr>
        <w:autoSpaceDE w:val="0"/>
        <w:autoSpaceDN w:val="0"/>
        <w:adjustRightInd w:val="0"/>
        <w:spacing w:line="406" w:lineRule="atLeast"/>
        <w:rPr>
          <w:rFonts w:ascii="宋体" w:hAnsi="宋体" w:cs="宋体"/>
          <w:b/>
          <w:bCs/>
          <w:color w:val="000000"/>
          <w:kern w:val="0"/>
          <w:szCs w:val="28"/>
        </w:rPr>
      </w:pPr>
    </w:p>
    <w:p w:rsidR="00E21EA2" w:rsidRDefault="008243A4">
      <w:pPr>
        <w:autoSpaceDE w:val="0"/>
        <w:autoSpaceDN w:val="0"/>
        <w:adjustRightInd w:val="0"/>
        <w:spacing w:line="364" w:lineRule="atLeast"/>
        <w:ind w:firstLine="480"/>
        <w:jc w:val="left"/>
        <w:rPr>
          <w:rFonts w:ascii="宋体" w:hAnsi="宋体" w:cs="宋体"/>
          <w:b/>
          <w:bCs/>
          <w:color w:val="000000"/>
          <w:kern w:val="0"/>
          <w:sz w:val="30"/>
          <w:szCs w:val="30"/>
        </w:rPr>
      </w:pPr>
      <w:bookmarkStart w:id="217" w:name="_Toc16289_WPSOffice_Level2"/>
      <w:bookmarkStart w:id="218" w:name="_Toc7314_WPSOffice_Level2"/>
      <w:bookmarkStart w:id="219" w:name="_Toc9397_WPSOffice_Level2"/>
      <w:r>
        <w:rPr>
          <w:rFonts w:ascii="宋体" w:hAnsi="宋体" w:cs="宋体" w:hint="eastAsia"/>
          <w:b/>
          <w:bCs/>
          <w:color w:val="000000"/>
          <w:kern w:val="0"/>
          <w:sz w:val="30"/>
          <w:szCs w:val="30"/>
        </w:rPr>
        <w:lastRenderedPageBreak/>
        <w:t>三、经济文件格式</w:t>
      </w:r>
      <w:bookmarkEnd w:id="217"/>
      <w:bookmarkEnd w:id="218"/>
      <w:bookmarkEnd w:id="219"/>
    </w:p>
    <w:p w:rsidR="00E21EA2" w:rsidRDefault="008243A4">
      <w:pPr>
        <w:spacing w:line="480" w:lineRule="exact"/>
        <w:jc w:val="center"/>
        <w:rPr>
          <w:rFonts w:ascii="宋体" w:hAnsi="宋体" w:cs="宋体"/>
          <w:b/>
          <w:color w:val="000000"/>
          <w:sz w:val="30"/>
          <w:szCs w:val="30"/>
        </w:rPr>
      </w:pPr>
      <w:r>
        <w:rPr>
          <w:rFonts w:ascii="宋体" w:hAnsi="宋体" w:cs="宋体" w:hint="eastAsia"/>
          <w:b/>
          <w:color w:val="000000"/>
          <w:szCs w:val="28"/>
        </w:rPr>
        <w:t>（一）</w:t>
      </w:r>
      <w:r>
        <w:rPr>
          <w:rFonts w:ascii="宋体" w:hAnsi="宋体" w:cs="宋体" w:hint="eastAsia"/>
          <w:b/>
          <w:color w:val="000000"/>
          <w:sz w:val="30"/>
          <w:szCs w:val="30"/>
        </w:rPr>
        <w:t>开标一览表</w:t>
      </w:r>
    </w:p>
    <w:p w:rsidR="00E21EA2" w:rsidRDefault="008243A4">
      <w:pPr>
        <w:spacing w:line="500" w:lineRule="exact"/>
        <w:rPr>
          <w:rFonts w:ascii="宋体" w:hAnsi="宋体" w:cs="宋体"/>
          <w:sz w:val="24"/>
          <w:szCs w:val="28"/>
        </w:rPr>
      </w:pPr>
      <w:r>
        <w:rPr>
          <w:rFonts w:ascii="宋体" w:hAnsi="宋体" w:cs="宋体" w:hint="eastAsia"/>
          <w:sz w:val="24"/>
          <w:szCs w:val="28"/>
        </w:rPr>
        <w:t>招标项目名称：</w:t>
      </w:r>
    </w:p>
    <w:p w:rsidR="00E21EA2" w:rsidRDefault="008243A4">
      <w:pPr>
        <w:spacing w:line="500" w:lineRule="exact"/>
        <w:ind w:firstLineChars="100" w:firstLine="280"/>
        <w:jc w:val="right"/>
        <w:rPr>
          <w:rFonts w:ascii="宋体" w:hAnsi="宋体" w:cs="宋体"/>
          <w:sz w:val="24"/>
        </w:rPr>
      </w:pPr>
      <w:r>
        <w:rPr>
          <w:rFonts w:ascii="宋体" w:hAnsi="宋体" w:cs="宋体" w:hint="eastAsia"/>
          <w:color w:val="000000"/>
          <w:szCs w:val="28"/>
        </w:rPr>
        <w:t>报价单位：人民币含税（元）</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3"/>
        <w:gridCol w:w="2070"/>
        <w:gridCol w:w="3343"/>
        <w:gridCol w:w="1707"/>
      </w:tblGrid>
      <w:tr w:rsidR="00E21EA2">
        <w:trPr>
          <w:cantSplit/>
          <w:trHeight w:val="553"/>
          <w:jc w:val="center"/>
        </w:trPr>
        <w:tc>
          <w:tcPr>
            <w:tcW w:w="1493" w:type="dxa"/>
            <w:vAlign w:val="center"/>
          </w:tcPr>
          <w:p w:rsidR="00E21EA2" w:rsidRDefault="008243A4">
            <w:pPr>
              <w:jc w:val="center"/>
              <w:rPr>
                <w:rFonts w:ascii="宋体" w:hAnsi="宋体" w:cs="宋体"/>
                <w:szCs w:val="28"/>
              </w:rPr>
            </w:pPr>
            <w:r>
              <w:rPr>
                <w:rFonts w:ascii="宋体" w:hAnsi="宋体" w:cs="宋体" w:hint="eastAsia"/>
                <w:szCs w:val="28"/>
              </w:rPr>
              <w:t>投标人名称</w:t>
            </w:r>
          </w:p>
        </w:tc>
        <w:tc>
          <w:tcPr>
            <w:tcW w:w="7119" w:type="dxa"/>
            <w:gridSpan w:val="3"/>
            <w:vAlign w:val="center"/>
          </w:tcPr>
          <w:p w:rsidR="00E21EA2" w:rsidRDefault="00E21EA2">
            <w:pPr>
              <w:jc w:val="center"/>
              <w:rPr>
                <w:rFonts w:ascii="宋体" w:hAnsi="宋体" w:cs="宋体"/>
                <w:szCs w:val="28"/>
              </w:rPr>
            </w:pPr>
          </w:p>
        </w:tc>
      </w:tr>
      <w:tr w:rsidR="00E21EA2">
        <w:trPr>
          <w:cantSplit/>
          <w:trHeight w:val="618"/>
          <w:jc w:val="center"/>
        </w:trPr>
        <w:tc>
          <w:tcPr>
            <w:tcW w:w="1493" w:type="dxa"/>
            <w:vAlign w:val="center"/>
          </w:tcPr>
          <w:p w:rsidR="00E21EA2" w:rsidRDefault="008243A4">
            <w:pPr>
              <w:jc w:val="center"/>
              <w:rPr>
                <w:rFonts w:ascii="宋体" w:hAnsi="宋体" w:cs="宋体"/>
                <w:szCs w:val="28"/>
              </w:rPr>
            </w:pPr>
            <w:r>
              <w:rPr>
                <w:rFonts w:ascii="宋体" w:hAnsi="宋体" w:cs="宋体" w:hint="eastAsia"/>
                <w:szCs w:val="28"/>
              </w:rPr>
              <w:t>序号</w:t>
            </w:r>
          </w:p>
        </w:tc>
        <w:tc>
          <w:tcPr>
            <w:tcW w:w="2070" w:type="dxa"/>
            <w:vAlign w:val="center"/>
          </w:tcPr>
          <w:p w:rsidR="00E21EA2" w:rsidRDefault="008243A4">
            <w:pPr>
              <w:jc w:val="center"/>
              <w:rPr>
                <w:rFonts w:ascii="宋体" w:hAnsi="宋体" w:cs="宋体"/>
                <w:szCs w:val="28"/>
              </w:rPr>
            </w:pPr>
            <w:r>
              <w:rPr>
                <w:rFonts w:ascii="宋体" w:hAnsi="宋体" w:cs="宋体" w:hint="eastAsia"/>
                <w:szCs w:val="28"/>
              </w:rPr>
              <w:t>项目名称</w:t>
            </w:r>
          </w:p>
        </w:tc>
        <w:tc>
          <w:tcPr>
            <w:tcW w:w="3343" w:type="dxa"/>
            <w:vAlign w:val="center"/>
          </w:tcPr>
          <w:p w:rsidR="00E21EA2" w:rsidRDefault="008243A4">
            <w:pPr>
              <w:jc w:val="center"/>
              <w:rPr>
                <w:rFonts w:ascii="宋体" w:hAnsi="宋体" w:cs="宋体"/>
                <w:szCs w:val="28"/>
              </w:rPr>
            </w:pPr>
            <w:r>
              <w:rPr>
                <w:rFonts w:ascii="宋体" w:hAnsi="宋体" w:cs="宋体" w:hint="eastAsia"/>
                <w:szCs w:val="28"/>
              </w:rPr>
              <w:t>投标报价（单价，小写）</w:t>
            </w:r>
          </w:p>
        </w:tc>
        <w:tc>
          <w:tcPr>
            <w:tcW w:w="1707" w:type="dxa"/>
            <w:vAlign w:val="center"/>
          </w:tcPr>
          <w:p w:rsidR="00E21EA2" w:rsidRDefault="008243A4">
            <w:pPr>
              <w:jc w:val="center"/>
              <w:rPr>
                <w:rFonts w:ascii="宋体" w:hAnsi="宋体" w:cs="宋体"/>
                <w:szCs w:val="28"/>
              </w:rPr>
            </w:pPr>
            <w:r>
              <w:rPr>
                <w:rFonts w:ascii="宋体" w:hAnsi="宋体" w:cs="宋体" w:hint="eastAsia"/>
                <w:szCs w:val="28"/>
              </w:rPr>
              <w:t>投标报价</w:t>
            </w:r>
          </w:p>
          <w:p w:rsidR="00E21EA2" w:rsidRDefault="008243A4">
            <w:pPr>
              <w:jc w:val="center"/>
              <w:rPr>
                <w:rFonts w:ascii="宋体" w:hAnsi="宋体" w:cs="宋体"/>
                <w:szCs w:val="28"/>
              </w:rPr>
            </w:pPr>
            <w:r>
              <w:rPr>
                <w:rFonts w:ascii="宋体" w:hAnsi="宋体" w:cs="宋体" w:hint="eastAsia"/>
                <w:szCs w:val="28"/>
              </w:rPr>
              <w:t>（合价，小写）</w:t>
            </w:r>
          </w:p>
        </w:tc>
      </w:tr>
      <w:tr w:rsidR="00E21EA2">
        <w:trPr>
          <w:cantSplit/>
          <w:trHeight w:val="2017"/>
          <w:jc w:val="center"/>
        </w:trPr>
        <w:tc>
          <w:tcPr>
            <w:tcW w:w="1493" w:type="dxa"/>
            <w:vAlign w:val="center"/>
          </w:tcPr>
          <w:p w:rsidR="00E21EA2" w:rsidRDefault="008243A4">
            <w:pPr>
              <w:jc w:val="center"/>
              <w:rPr>
                <w:rFonts w:ascii="宋体" w:hAnsi="宋体" w:cs="宋体"/>
                <w:szCs w:val="28"/>
              </w:rPr>
            </w:pPr>
            <w:r>
              <w:rPr>
                <w:rFonts w:ascii="宋体" w:hAnsi="宋体" w:cs="宋体" w:hint="eastAsia"/>
                <w:szCs w:val="28"/>
              </w:rPr>
              <w:t>1</w:t>
            </w:r>
          </w:p>
        </w:tc>
        <w:tc>
          <w:tcPr>
            <w:tcW w:w="2070" w:type="dxa"/>
            <w:vAlign w:val="center"/>
          </w:tcPr>
          <w:p w:rsidR="00E21EA2" w:rsidRDefault="00E21EA2">
            <w:pPr>
              <w:jc w:val="center"/>
              <w:rPr>
                <w:rFonts w:ascii="宋体" w:hAnsi="宋体" w:cs="宋体"/>
                <w:szCs w:val="28"/>
              </w:rPr>
            </w:pPr>
          </w:p>
        </w:tc>
        <w:tc>
          <w:tcPr>
            <w:tcW w:w="3343" w:type="dxa"/>
            <w:vAlign w:val="center"/>
          </w:tcPr>
          <w:p w:rsidR="00E21EA2" w:rsidRDefault="00E21EA2">
            <w:pPr>
              <w:jc w:val="center"/>
              <w:rPr>
                <w:rFonts w:ascii="宋体" w:hAnsi="宋体" w:cs="宋体"/>
                <w:szCs w:val="28"/>
              </w:rPr>
            </w:pPr>
          </w:p>
        </w:tc>
        <w:tc>
          <w:tcPr>
            <w:tcW w:w="1707" w:type="dxa"/>
            <w:tcBorders>
              <w:bottom w:val="single" w:sz="4" w:space="0" w:color="auto"/>
            </w:tcBorders>
            <w:vAlign w:val="center"/>
          </w:tcPr>
          <w:p w:rsidR="00E21EA2" w:rsidRDefault="00E21EA2">
            <w:pPr>
              <w:jc w:val="center"/>
              <w:rPr>
                <w:rFonts w:ascii="宋体" w:hAnsi="宋体" w:cs="宋体"/>
                <w:szCs w:val="28"/>
              </w:rPr>
            </w:pPr>
          </w:p>
        </w:tc>
      </w:tr>
      <w:tr w:rsidR="00E21EA2">
        <w:trPr>
          <w:cantSplit/>
          <w:trHeight w:val="736"/>
          <w:jc w:val="center"/>
        </w:trPr>
        <w:tc>
          <w:tcPr>
            <w:tcW w:w="8612" w:type="dxa"/>
            <w:gridSpan w:val="4"/>
            <w:tcBorders>
              <w:bottom w:val="single" w:sz="4" w:space="0" w:color="auto"/>
            </w:tcBorders>
            <w:vAlign w:val="center"/>
          </w:tcPr>
          <w:p w:rsidR="00E21EA2" w:rsidRDefault="008243A4">
            <w:pPr>
              <w:spacing w:line="560" w:lineRule="exact"/>
              <w:jc w:val="center"/>
              <w:rPr>
                <w:rFonts w:ascii="宋体" w:hAnsi="宋体" w:cs="宋体"/>
                <w:szCs w:val="28"/>
              </w:rPr>
            </w:pPr>
            <w:r>
              <w:rPr>
                <w:rFonts w:ascii="宋体" w:hAnsi="宋体" w:cs="宋体" w:hint="eastAsia"/>
                <w:szCs w:val="28"/>
              </w:rPr>
              <w:t>投标报价总价（大写）：</w:t>
            </w:r>
          </w:p>
        </w:tc>
      </w:tr>
      <w:tr w:rsidR="00E21EA2">
        <w:trPr>
          <w:cantSplit/>
          <w:trHeight w:val="808"/>
          <w:jc w:val="center"/>
        </w:trPr>
        <w:tc>
          <w:tcPr>
            <w:tcW w:w="8612" w:type="dxa"/>
            <w:gridSpan w:val="4"/>
            <w:vAlign w:val="center"/>
          </w:tcPr>
          <w:p w:rsidR="00E21EA2" w:rsidRDefault="008243A4">
            <w:pPr>
              <w:tabs>
                <w:tab w:val="left" w:pos="900"/>
              </w:tabs>
              <w:spacing w:line="440" w:lineRule="exact"/>
              <w:jc w:val="center"/>
              <w:rPr>
                <w:rFonts w:ascii="宋体" w:hAnsi="宋体" w:cs="宋体"/>
                <w:szCs w:val="28"/>
              </w:rPr>
            </w:pPr>
            <w:r>
              <w:rPr>
                <w:rFonts w:ascii="宋体" w:hAnsi="宋体" w:cs="宋体" w:hint="eastAsia"/>
                <w:szCs w:val="28"/>
              </w:rPr>
              <w:t>备注：</w:t>
            </w:r>
          </w:p>
        </w:tc>
      </w:tr>
    </w:tbl>
    <w:p w:rsidR="00E21EA2" w:rsidRDefault="00E21EA2">
      <w:pPr>
        <w:pStyle w:val="a5"/>
        <w:spacing w:line="500" w:lineRule="exact"/>
        <w:rPr>
          <w:rFonts w:ascii="宋体" w:hAnsi="宋体" w:cs="宋体"/>
          <w:szCs w:val="28"/>
        </w:rPr>
      </w:pPr>
    </w:p>
    <w:p w:rsidR="00E21EA2" w:rsidRDefault="00E21EA2">
      <w:pPr>
        <w:spacing w:line="500" w:lineRule="exact"/>
        <w:rPr>
          <w:rFonts w:ascii="宋体" w:hAnsi="宋体" w:cs="宋体"/>
          <w:sz w:val="24"/>
          <w:szCs w:val="28"/>
        </w:rPr>
      </w:pPr>
    </w:p>
    <w:p w:rsidR="00E21EA2" w:rsidRDefault="008243A4">
      <w:pPr>
        <w:spacing w:line="500" w:lineRule="exact"/>
        <w:ind w:firstLineChars="200" w:firstLine="480"/>
        <w:rPr>
          <w:rFonts w:ascii="宋体" w:hAnsi="宋体" w:cs="宋体"/>
          <w:sz w:val="24"/>
          <w:szCs w:val="28"/>
        </w:rPr>
      </w:pPr>
      <w:r>
        <w:rPr>
          <w:rFonts w:ascii="宋体" w:hAnsi="宋体" w:cs="宋体" w:hint="eastAsia"/>
          <w:sz w:val="24"/>
          <w:szCs w:val="28"/>
        </w:rPr>
        <w:t>投标人：                         法定代表人或法定代表人授权代表：</w:t>
      </w:r>
    </w:p>
    <w:p w:rsidR="00E21EA2" w:rsidRDefault="008243A4">
      <w:pPr>
        <w:spacing w:line="500" w:lineRule="exact"/>
        <w:rPr>
          <w:rFonts w:ascii="宋体" w:hAnsi="宋体" w:cs="宋体"/>
          <w:sz w:val="24"/>
          <w:szCs w:val="28"/>
        </w:rPr>
      </w:pPr>
      <w:r>
        <w:rPr>
          <w:rFonts w:ascii="宋体" w:hAnsi="宋体" w:cs="宋体" w:hint="eastAsia"/>
          <w:sz w:val="24"/>
          <w:szCs w:val="28"/>
        </w:rPr>
        <w:t xml:space="preserve">  （投标人公章）                               （签字或盖章）</w:t>
      </w:r>
    </w:p>
    <w:p w:rsidR="00E21EA2" w:rsidRDefault="00E21EA2">
      <w:pPr>
        <w:spacing w:line="500" w:lineRule="exact"/>
        <w:rPr>
          <w:rFonts w:ascii="宋体" w:hAnsi="宋体" w:cs="宋体"/>
          <w:sz w:val="24"/>
          <w:szCs w:val="28"/>
        </w:rPr>
      </w:pPr>
    </w:p>
    <w:p w:rsidR="00E21EA2" w:rsidRDefault="00E21EA2">
      <w:pPr>
        <w:spacing w:line="500" w:lineRule="exact"/>
        <w:rPr>
          <w:rFonts w:ascii="宋体" w:hAnsi="宋体" w:cs="宋体"/>
          <w:sz w:val="24"/>
          <w:szCs w:val="28"/>
        </w:rPr>
      </w:pPr>
    </w:p>
    <w:p w:rsidR="00E21EA2" w:rsidRDefault="008243A4">
      <w:pPr>
        <w:spacing w:line="500" w:lineRule="exact"/>
        <w:rPr>
          <w:rFonts w:ascii="宋体" w:hAnsi="宋体" w:cs="宋体"/>
          <w:sz w:val="24"/>
          <w:szCs w:val="28"/>
        </w:rPr>
      </w:pPr>
      <w:r>
        <w:rPr>
          <w:rFonts w:ascii="宋体" w:hAnsi="宋体" w:cs="宋体" w:hint="eastAsia"/>
          <w:sz w:val="24"/>
          <w:szCs w:val="28"/>
        </w:rPr>
        <w:t xml:space="preserve">                                            年     月     日</w:t>
      </w:r>
    </w:p>
    <w:p w:rsidR="00E21EA2" w:rsidRDefault="00E21EA2">
      <w:pPr>
        <w:autoSpaceDE w:val="0"/>
        <w:autoSpaceDN w:val="0"/>
        <w:adjustRightInd w:val="0"/>
        <w:spacing w:line="406" w:lineRule="atLeast"/>
        <w:jc w:val="center"/>
        <w:rPr>
          <w:rFonts w:ascii="宋体" w:hAnsi="宋体" w:cs="宋体"/>
          <w:bCs/>
          <w:color w:val="000000"/>
          <w:kern w:val="0"/>
          <w:szCs w:val="21"/>
        </w:rPr>
      </w:pPr>
    </w:p>
    <w:p w:rsidR="00E21EA2" w:rsidRDefault="00E21EA2">
      <w:pPr>
        <w:pStyle w:val="Default"/>
        <w:rPr>
          <w:rFonts w:hAnsi="宋体" w:cs="宋体"/>
          <w:bCs/>
          <w:szCs w:val="21"/>
        </w:rPr>
      </w:pPr>
    </w:p>
    <w:p w:rsidR="00E21EA2" w:rsidRDefault="00E21EA2">
      <w:pPr>
        <w:pStyle w:val="Default"/>
        <w:rPr>
          <w:rFonts w:hAnsi="宋体" w:cs="宋体"/>
          <w:bCs/>
          <w:szCs w:val="21"/>
        </w:rPr>
      </w:pPr>
    </w:p>
    <w:p w:rsidR="00E21EA2" w:rsidRDefault="00E21EA2">
      <w:pPr>
        <w:pStyle w:val="Default"/>
        <w:rPr>
          <w:rFonts w:hAnsi="宋体" w:cs="宋体"/>
          <w:bCs/>
          <w:szCs w:val="21"/>
        </w:rPr>
      </w:pPr>
    </w:p>
    <w:p w:rsidR="00E21EA2" w:rsidRDefault="008243A4">
      <w:pPr>
        <w:autoSpaceDE w:val="0"/>
        <w:autoSpaceDN w:val="0"/>
        <w:adjustRightInd w:val="0"/>
        <w:spacing w:line="364" w:lineRule="atLeast"/>
        <w:jc w:val="left"/>
        <w:rPr>
          <w:rFonts w:ascii="宋体" w:hAnsi="宋体" w:cs="宋体"/>
          <w:b/>
          <w:bCs/>
          <w:color w:val="000000"/>
          <w:kern w:val="0"/>
          <w:szCs w:val="28"/>
        </w:rPr>
      </w:pPr>
      <w:bookmarkStart w:id="220" w:name="_Toc11877_WPSOffice_Level2"/>
      <w:bookmarkStart w:id="221" w:name="_Toc17884_WPSOffice_Level2"/>
      <w:bookmarkStart w:id="222" w:name="_Toc1720_WPSOffice_Level2"/>
      <w:r>
        <w:rPr>
          <w:rFonts w:ascii="宋体" w:hAnsi="宋体" w:cs="宋体" w:hint="eastAsia"/>
          <w:b/>
          <w:bCs/>
          <w:color w:val="000000"/>
          <w:kern w:val="0"/>
          <w:sz w:val="30"/>
          <w:szCs w:val="30"/>
        </w:rPr>
        <w:lastRenderedPageBreak/>
        <w:t>四、商务文件格式</w:t>
      </w:r>
      <w:bookmarkEnd w:id="220"/>
      <w:bookmarkEnd w:id="221"/>
      <w:bookmarkEnd w:id="222"/>
    </w:p>
    <w:p w:rsidR="00E21EA2" w:rsidRDefault="008243A4">
      <w:pPr>
        <w:spacing w:line="480" w:lineRule="exact"/>
        <w:jc w:val="center"/>
        <w:rPr>
          <w:rFonts w:ascii="宋体" w:hAnsi="宋体" w:cs="宋体"/>
          <w:b/>
          <w:color w:val="000000"/>
          <w:sz w:val="30"/>
          <w:szCs w:val="30"/>
        </w:rPr>
      </w:pPr>
      <w:r>
        <w:rPr>
          <w:rFonts w:ascii="宋体" w:hAnsi="宋体" w:cs="宋体" w:hint="eastAsia"/>
          <w:b/>
          <w:color w:val="000000"/>
          <w:sz w:val="30"/>
          <w:szCs w:val="30"/>
        </w:rPr>
        <w:t>（一）投标函（格式）</w:t>
      </w:r>
    </w:p>
    <w:p w:rsidR="00E21EA2" w:rsidRDefault="008243A4">
      <w:pPr>
        <w:autoSpaceDE w:val="0"/>
        <w:autoSpaceDN w:val="0"/>
        <w:adjustRightInd w:val="0"/>
        <w:spacing w:line="480" w:lineRule="exact"/>
        <w:jc w:val="left"/>
        <w:rPr>
          <w:rFonts w:ascii="宋体" w:hAnsi="宋体" w:cs="宋体"/>
          <w:bCs/>
          <w:color w:val="000000"/>
          <w:kern w:val="0"/>
          <w:szCs w:val="28"/>
          <w:u w:val="single"/>
        </w:rPr>
      </w:pPr>
      <w:r>
        <w:rPr>
          <w:rFonts w:ascii="宋体" w:hAnsi="宋体" w:cs="宋体" w:hint="eastAsia"/>
          <w:bCs/>
          <w:color w:val="000000"/>
          <w:kern w:val="0"/>
          <w:szCs w:val="28"/>
        </w:rPr>
        <w:t>致：</w:t>
      </w:r>
      <w:r>
        <w:rPr>
          <w:rFonts w:ascii="宋体" w:hAnsi="宋体" w:cs="宋体" w:hint="eastAsia"/>
          <w:bCs/>
          <w:color w:val="000000"/>
          <w:kern w:val="0"/>
          <w:szCs w:val="28"/>
          <w:u w:val="single"/>
        </w:rPr>
        <w:t xml:space="preserve">   （招标人名称）    </w:t>
      </w:r>
    </w:p>
    <w:p w:rsidR="00E21EA2" w:rsidRDefault="008243A4">
      <w:pPr>
        <w:autoSpaceDE w:val="0"/>
        <w:autoSpaceDN w:val="0"/>
        <w:adjustRightInd w:val="0"/>
        <w:spacing w:line="480" w:lineRule="exact"/>
        <w:ind w:firstLine="400"/>
        <w:jc w:val="left"/>
        <w:rPr>
          <w:rFonts w:ascii="宋体" w:hAnsi="宋体" w:cs="宋体"/>
          <w:bCs/>
          <w:color w:val="000000"/>
          <w:spacing w:val="8"/>
          <w:szCs w:val="28"/>
        </w:rPr>
      </w:pPr>
      <w:r>
        <w:rPr>
          <w:rFonts w:ascii="宋体" w:hAnsi="宋体" w:cs="宋体" w:hint="eastAsia"/>
          <w:bCs/>
          <w:color w:val="000000"/>
          <w:spacing w:val="8"/>
          <w:szCs w:val="28"/>
        </w:rPr>
        <w:t>根据你方招标项目编号为</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的</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招标文件，</w:t>
      </w:r>
      <w:r>
        <w:rPr>
          <w:rFonts w:ascii="宋体" w:hAnsi="宋体" w:cs="宋体" w:hint="eastAsia"/>
          <w:bCs/>
          <w:color w:val="000000"/>
          <w:kern w:val="0"/>
          <w:szCs w:val="28"/>
        </w:rPr>
        <w:t>提交投标文件正本一套和副本</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套。</w:t>
      </w:r>
      <w:r>
        <w:rPr>
          <w:rFonts w:ascii="宋体" w:hAnsi="宋体" w:cs="宋体" w:hint="eastAsia"/>
          <w:bCs/>
          <w:color w:val="000000"/>
          <w:spacing w:val="8"/>
          <w:szCs w:val="28"/>
        </w:rPr>
        <w:t>我方的投标总价为：</w:t>
      </w:r>
    </w:p>
    <w:p w:rsidR="00E21EA2" w:rsidRDefault="008243A4">
      <w:pPr>
        <w:autoSpaceDE w:val="0"/>
        <w:autoSpaceDN w:val="0"/>
        <w:adjustRightInd w:val="0"/>
        <w:spacing w:line="480" w:lineRule="exact"/>
        <w:jc w:val="left"/>
        <w:rPr>
          <w:rFonts w:ascii="宋体" w:hAnsi="宋体" w:cs="宋体"/>
          <w:bCs/>
          <w:color w:val="000000"/>
          <w:kern w:val="0"/>
          <w:szCs w:val="28"/>
        </w:rPr>
      </w:pPr>
      <w:r>
        <w:rPr>
          <w:rFonts w:ascii="宋体" w:hAnsi="宋体" w:cs="宋体" w:hint="eastAsia"/>
          <w:bCs/>
          <w:color w:val="000000"/>
          <w:spacing w:val="8"/>
          <w:szCs w:val="28"/>
        </w:rPr>
        <w:t>人民币（大写）：</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(小写)：</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。并按招标文件要求提供服务，并对所提供的原始数据、数据解译结果和成果报告质量负责。投标报价中已包含验收合格交付成果前的一切费用，并包含由于其他条件变化产生的风险。</w:t>
      </w:r>
    </w:p>
    <w:p w:rsidR="00E21EA2" w:rsidRDefault="008243A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（1）投标人将按招标文件的规定履行合同责任和义务；</w:t>
      </w:r>
    </w:p>
    <w:p w:rsidR="00E21EA2" w:rsidRDefault="008243A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（2）投标人已详细审查全部招标文件，包括修改文件（如有的话）以及全部参考资料；投标人完全清楚其应放弃一切存有含糊不清或误解的权利；</w:t>
      </w:r>
    </w:p>
    <w:p w:rsidR="00E21EA2" w:rsidRDefault="008243A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（3）投标人同意提供按照买方可能要求的与其投标有关的一切数据或资料，完全理解买方不一定要接受最低价的投标；</w:t>
      </w:r>
    </w:p>
    <w:p w:rsidR="00E21EA2" w:rsidRDefault="008243A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bCs/>
          <w:color w:val="000000"/>
          <w:kern w:val="0"/>
          <w:szCs w:val="28"/>
        </w:rPr>
        <w:t>（4）</w:t>
      </w:r>
      <w:r>
        <w:rPr>
          <w:rFonts w:ascii="宋体" w:hAnsi="宋体" w:cs="宋体" w:hint="eastAsia"/>
          <w:bCs/>
          <w:color w:val="000000"/>
          <w:spacing w:val="8"/>
          <w:szCs w:val="28"/>
        </w:rPr>
        <w:t xml:space="preserve">一旦我方中标，我方保证自中标之日起15日内签订合同。        </w:t>
      </w:r>
      <w:r>
        <w:rPr>
          <w:rFonts w:ascii="宋体" w:hAnsi="宋体" w:cs="宋体" w:hint="eastAsia"/>
          <w:bCs/>
          <w:color w:val="000000"/>
          <w:spacing w:val="8"/>
          <w:szCs w:val="28"/>
          <w:u w:val="single"/>
        </w:rPr>
        <w:t xml:space="preserve">     </w:t>
      </w:r>
    </w:p>
    <w:p w:rsidR="00E21EA2" w:rsidRDefault="008243A4">
      <w:pPr>
        <w:autoSpaceDE w:val="0"/>
        <w:autoSpaceDN w:val="0"/>
        <w:adjustRightInd w:val="0"/>
        <w:spacing w:line="480" w:lineRule="exact"/>
        <w:ind w:firstLineChars="200" w:firstLine="560"/>
        <w:jc w:val="left"/>
        <w:rPr>
          <w:rFonts w:ascii="宋体" w:hAnsi="宋体" w:cs="宋体"/>
          <w:bCs/>
          <w:color w:val="000000"/>
          <w:kern w:val="0"/>
          <w:szCs w:val="28"/>
        </w:rPr>
      </w:pPr>
      <w:r>
        <w:rPr>
          <w:rFonts w:ascii="宋体" w:hAnsi="宋体" w:cs="宋体" w:hint="eastAsia"/>
          <w:color w:val="000000"/>
          <w:szCs w:val="28"/>
        </w:rPr>
        <w:t>（5）与本招标有关的正式通讯地址为：</w:t>
      </w:r>
    </w:p>
    <w:p w:rsidR="00E21EA2" w:rsidRDefault="00E21EA2">
      <w:pPr>
        <w:autoSpaceDE w:val="0"/>
        <w:autoSpaceDN w:val="0"/>
        <w:adjustRightInd w:val="0"/>
        <w:spacing w:line="480" w:lineRule="exact"/>
        <w:jc w:val="left"/>
        <w:rPr>
          <w:rFonts w:ascii="宋体" w:hAnsi="宋体" w:cs="宋体"/>
          <w:bCs/>
          <w:color w:val="000000"/>
          <w:kern w:val="0"/>
          <w:szCs w:val="28"/>
        </w:rPr>
      </w:pPr>
    </w:p>
    <w:p w:rsidR="00E21EA2" w:rsidRDefault="00E21EA2">
      <w:pPr>
        <w:pStyle w:val="Default"/>
        <w:rPr>
          <w:rFonts w:hAnsi="宋体" w:cs="宋体"/>
          <w:bCs/>
          <w:szCs w:val="28"/>
        </w:rPr>
      </w:pPr>
    </w:p>
    <w:p w:rsidR="00E21EA2" w:rsidRDefault="00E21EA2">
      <w:pPr>
        <w:pStyle w:val="Default"/>
        <w:rPr>
          <w:rFonts w:hAnsi="宋体" w:cs="宋体"/>
          <w:bCs/>
          <w:szCs w:val="28"/>
        </w:rPr>
      </w:pPr>
    </w:p>
    <w:p w:rsidR="00E21EA2" w:rsidRDefault="00E21EA2">
      <w:pPr>
        <w:pStyle w:val="Default"/>
        <w:rPr>
          <w:rFonts w:hAnsi="宋体" w:cs="宋体"/>
          <w:bCs/>
          <w:szCs w:val="28"/>
        </w:rPr>
      </w:pPr>
    </w:p>
    <w:p w:rsidR="00E21EA2" w:rsidRDefault="008243A4">
      <w:pPr>
        <w:autoSpaceDE w:val="0"/>
        <w:autoSpaceDN w:val="0"/>
        <w:adjustRightInd w:val="0"/>
        <w:spacing w:line="480" w:lineRule="exact"/>
        <w:ind w:firstLine="400"/>
        <w:jc w:val="left"/>
        <w:rPr>
          <w:rFonts w:ascii="宋体" w:hAnsi="宋体" w:cs="宋体"/>
          <w:bCs/>
          <w:color w:val="000000"/>
          <w:kern w:val="0"/>
          <w:szCs w:val="28"/>
        </w:rPr>
      </w:pPr>
      <w:r>
        <w:rPr>
          <w:rFonts w:ascii="宋体" w:hAnsi="宋体" w:cs="宋体" w:hint="eastAsia"/>
          <w:bCs/>
          <w:color w:val="000000"/>
          <w:kern w:val="0"/>
          <w:szCs w:val="28"/>
        </w:rPr>
        <w:t>地址：</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邮编：</w:t>
      </w:r>
      <w:r>
        <w:rPr>
          <w:rFonts w:ascii="宋体" w:hAnsi="宋体" w:cs="宋体" w:hint="eastAsia"/>
          <w:bCs/>
          <w:color w:val="000000"/>
          <w:kern w:val="0"/>
          <w:szCs w:val="28"/>
          <w:u w:val="single"/>
        </w:rPr>
        <w:t xml:space="preserve">              </w:t>
      </w:r>
    </w:p>
    <w:p w:rsidR="00E21EA2" w:rsidRDefault="008243A4">
      <w:pPr>
        <w:autoSpaceDE w:val="0"/>
        <w:autoSpaceDN w:val="0"/>
        <w:adjustRightInd w:val="0"/>
        <w:spacing w:line="480" w:lineRule="exact"/>
        <w:ind w:firstLine="400"/>
        <w:jc w:val="left"/>
        <w:rPr>
          <w:rFonts w:ascii="宋体" w:hAnsi="宋体" w:cs="宋体"/>
          <w:bCs/>
          <w:color w:val="000000"/>
          <w:kern w:val="0"/>
          <w:szCs w:val="28"/>
        </w:rPr>
      </w:pPr>
      <w:r>
        <w:rPr>
          <w:rFonts w:ascii="宋体" w:hAnsi="宋体" w:cs="宋体" w:hint="eastAsia"/>
          <w:bCs/>
          <w:color w:val="000000"/>
          <w:kern w:val="0"/>
          <w:szCs w:val="28"/>
        </w:rPr>
        <w:t>电话：</w:t>
      </w:r>
      <w:r>
        <w:rPr>
          <w:rFonts w:ascii="宋体" w:hAnsi="宋体" w:cs="宋体" w:hint="eastAsia"/>
          <w:bCs/>
          <w:color w:val="000000"/>
          <w:kern w:val="0"/>
          <w:szCs w:val="28"/>
          <w:u w:val="single"/>
        </w:rPr>
        <w:t xml:space="preserve">　　　　　　　</w:t>
      </w:r>
      <w:r>
        <w:rPr>
          <w:rFonts w:ascii="宋体" w:hAnsi="宋体" w:cs="宋体" w:hint="eastAsia"/>
          <w:bCs/>
          <w:color w:val="000000"/>
          <w:kern w:val="0"/>
          <w:szCs w:val="28"/>
        </w:rPr>
        <w:t>传真：</w:t>
      </w:r>
      <w:r>
        <w:rPr>
          <w:rFonts w:ascii="宋体" w:hAnsi="宋体" w:cs="宋体" w:hint="eastAsia"/>
          <w:bCs/>
          <w:color w:val="000000"/>
          <w:kern w:val="0"/>
          <w:szCs w:val="28"/>
          <w:u w:val="single"/>
        </w:rPr>
        <w:t xml:space="preserve">              </w:t>
      </w:r>
    </w:p>
    <w:p w:rsidR="00E21EA2" w:rsidRDefault="00E21EA2">
      <w:pPr>
        <w:autoSpaceDE w:val="0"/>
        <w:autoSpaceDN w:val="0"/>
        <w:adjustRightInd w:val="0"/>
        <w:spacing w:line="480" w:lineRule="exact"/>
        <w:jc w:val="left"/>
        <w:rPr>
          <w:rFonts w:ascii="宋体" w:hAnsi="宋体" w:cs="宋体"/>
          <w:b/>
          <w:bCs/>
          <w:color w:val="000000"/>
          <w:kern w:val="0"/>
          <w:szCs w:val="28"/>
        </w:rPr>
      </w:pPr>
    </w:p>
    <w:p w:rsidR="00E21EA2" w:rsidRDefault="008243A4">
      <w:pPr>
        <w:spacing w:line="480" w:lineRule="exact"/>
        <w:ind w:firstLineChars="500" w:firstLine="1480"/>
        <w:rPr>
          <w:rFonts w:ascii="宋体" w:hAnsi="宋体" w:cs="宋体"/>
          <w:bCs/>
          <w:color w:val="000000"/>
          <w:spacing w:val="8"/>
          <w:szCs w:val="28"/>
        </w:rPr>
      </w:pPr>
      <w:r>
        <w:rPr>
          <w:rFonts w:ascii="宋体" w:hAnsi="宋体" w:cs="宋体" w:hint="eastAsia"/>
          <w:bCs/>
          <w:color w:val="000000"/>
          <w:spacing w:val="8"/>
          <w:szCs w:val="28"/>
        </w:rPr>
        <w:t>投标人：</w:t>
      </w:r>
      <w:r>
        <w:rPr>
          <w:rFonts w:ascii="宋体" w:hAnsi="宋体" w:cs="宋体" w:hint="eastAsia"/>
          <w:bCs/>
          <w:color w:val="000000"/>
          <w:spacing w:val="8"/>
          <w:szCs w:val="28"/>
          <w:u w:val="single"/>
        </w:rPr>
        <w:t xml:space="preserve">                      (盖章)   </w:t>
      </w:r>
      <w:r>
        <w:rPr>
          <w:rFonts w:ascii="宋体" w:hAnsi="宋体" w:cs="宋体" w:hint="eastAsia"/>
          <w:bCs/>
          <w:color w:val="000000"/>
          <w:spacing w:val="8"/>
          <w:szCs w:val="28"/>
        </w:rPr>
        <w:t xml:space="preserve">    </w:t>
      </w:r>
    </w:p>
    <w:p w:rsidR="00E21EA2" w:rsidRDefault="008243A4">
      <w:pPr>
        <w:spacing w:line="480" w:lineRule="exact"/>
        <w:ind w:firstLineChars="500" w:firstLine="1480"/>
        <w:rPr>
          <w:rFonts w:ascii="宋体" w:hAnsi="宋体" w:cs="宋体"/>
          <w:bCs/>
          <w:color w:val="000000"/>
          <w:spacing w:val="8"/>
          <w:szCs w:val="28"/>
          <w:u w:val="single"/>
        </w:rPr>
      </w:pPr>
      <w:r>
        <w:rPr>
          <w:rFonts w:ascii="宋体" w:hAnsi="宋体" w:cs="宋体" w:hint="eastAsia"/>
          <w:bCs/>
          <w:color w:val="000000"/>
          <w:spacing w:val="8"/>
          <w:szCs w:val="28"/>
        </w:rPr>
        <w:t>法定代表人：</w:t>
      </w:r>
      <w:r>
        <w:rPr>
          <w:rFonts w:ascii="宋体" w:hAnsi="宋体" w:cs="宋体" w:hint="eastAsia"/>
          <w:bCs/>
          <w:color w:val="000000"/>
          <w:spacing w:val="8"/>
          <w:szCs w:val="28"/>
          <w:u w:val="single"/>
        </w:rPr>
        <w:t xml:space="preserve">                 （签字或盖章）  </w:t>
      </w:r>
    </w:p>
    <w:p w:rsidR="00E21EA2" w:rsidRDefault="008243A4">
      <w:pPr>
        <w:spacing w:line="480" w:lineRule="exact"/>
        <w:ind w:firstLineChars="500" w:firstLine="1480"/>
        <w:rPr>
          <w:rFonts w:ascii="宋体" w:hAnsi="宋体" w:cs="宋体"/>
          <w:bCs/>
          <w:color w:val="000000"/>
          <w:spacing w:val="8"/>
          <w:szCs w:val="28"/>
          <w:u w:val="single"/>
        </w:rPr>
      </w:pPr>
      <w:r>
        <w:rPr>
          <w:rFonts w:ascii="宋体" w:hAnsi="宋体" w:cs="宋体" w:hint="eastAsia"/>
          <w:bCs/>
          <w:color w:val="000000"/>
          <w:spacing w:val="8"/>
          <w:szCs w:val="28"/>
        </w:rPr>
        <w:t>电话：</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传真：</w:t>
      </w:r>
      <w:r>
        <w:rPr>
          <w:rFonts w:ascii="宋体" w:hAnsi="宋体" w:cs="宋体" w:hint="eastAsia"/>
          <w:bCs/>
          <w:color w:val="000000"/>
          <w:spacing w:val="8"/>
          <w:szCs w:val="28"/>
          <w:u w:val="single"/>
        </w:rPr>
        <w:t xml:space="preserve">           </w:t>
      </w:r>
    </w:p>
    <w:p w:rsidR="00E21EA2" w:rsidRDefault="008243A4" w:rsidP="00C0454F">
      <w:pPr>
        <w:autoSpaceDE w:val="0"/>
        <w:autoSpaceDN w:val="0"/>
        <w:adjustRightInd w:val="0"/>
        <w:spacing w:line="480" w:lineRule="exact"/>
        <w:ind w:firstLineChars="836" w:firstLine="2475"/>
        <w:jc w:val="left"/>
        <w:rPr>
          <w:rFonts w:ascii="宋体" w:hAnsi="宋体" w:cs="宋体"/>
          <w:bCs/>
          <w:color w:val="000000"/>
          <w:spacing w:val="8"/>
          <w:szCs w:val="28"/>
        </w:rPr>
      </w:pPr>
      <w:r>
        <w:rPr>
          <w:rFonts w:ascii="宋体" w:hAnsi="宋体" w:cs="宋体" w:hint="eastAsia"/>
          <w:bCs/>
          <w:color w:val="000000"/>
          <w:spacing w:val="8"/>
          <w:szCs w:val="28"/>
        </w:rPr>
        <w:t>年</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月</w:t>
      </w:r>
      <w:r>
        <w:rPr>
          <w:rFonts w:ascii="宋体" w:hAnsi="宋体" w:cs="宋体" w:hint="eastAsia"/>
          <w:bCs/>
          <w:color w:val="000000"/>
          <w:spacing w:val="8"/>
          <w:szCs w:val="28"/>
          <w:u w:val="single"/>
        </w:rPr>
        <w:t xml:space="preserve">     </w:t>
      </w:r>
      <w:r>
        <w:rPr>
          <w:rFonts w:ascii="宋体" w:hAnsi="宋体" w:cs="宋体" w:hint="eastAsia"/>
          <w:bCs/>
          <w:color w:val="000000"/>
          <w:spacing w:val="8"/>
          <w:szCs w:val="28"/>
        </w:rPr>
        <w:t>日</w:t>
      </w:r>
    </w:p>
    <w:p w:rsidR="00E21EA2" w:rsidRDefault="00E21EA2">
      <w:pPr>
        <w:pStyle w:val="Default"/>
        <w:rPr>
          <w:rFonts w:hAnsi="宋体" w:cs="宋体"/>
          <w:bCs/>
          <w:spacing w:val="8"/>
          <w:szCs w:val="28"/>
        </w:rPr>
      </w:pPr>
    </w:p>
    <w:p w:rsidR="00E21EA2" w:rsidRDefault="00E21EA2">
      <w:pPr>
        <w:pStyle w:val="Default"/>
        <w:rPr>
          <w:rFonts w:hAnsi="宋体" w:cs="宋体"/>
          <w:bCs/>
          <w:spacing w:val="8"/>
          <w:szCs w:val="28"/>
        </w:rPr>
      </w:pPr>
    </w:p>
    <w:p w:rsidR="00E21EA2" w:rsidRDefault="008243A4">
      <w:pPr>
        <w:spacing w:line="480" w:lineRule="exact"/>
        <w:jc w:val="center"/>
        <w:rPr>
          <w:rFonts w:ascii="宋体" w:hAnsi="宋体" w:cs="宋体"/>
          <w:b/>
          <w:color w:val="000000"/>
          <w:sz w:val="30"/>
          <w:szCs w:val="30"/>
        </w:rPr>
      </w:pPr>
      <w:r>
        <w:rPr>
          <w:rFonts w:ascii="宋体" w:hAnsi="宋体" w:cs="宋体" w:hint="eastAsia"/>
          <w:b/>
          <w:color w:val="000000"/>
          <w:sz w:val="30"/>
          <w:szCs w:val="30"/>
        </w:rPr>
        <w:t>（二）承诺函（格式）</w:t>
      </w:r>
    </w:p>
    <w:p w:rsidR="00E21EA2" w:rsidRDefault="00E21EA2">
      <w:pPr>
        <w:spacing w:line="400" w:lineRule="exact"/>
        <w:ind w:firstLineChars="200" w:firstLine="562"/>
        <w:jc w:val="center"/>
        <w:rPr>
          <w:rFonts w:ascii="宋体" w:hAnsi="宋体" w:cs="宋体"/>
          <w:b/>
          <w:color w:val="000000"/>
          <w:szCs w:val="28"/>
        </w:rPr>
      </w:pPr>
    </w:p>
    <w:p w:rsidR="00E21EA2" w:rsidRDefault="00E21EA2">
      <w:pPr>
        <w:spacing w:line="400" w:lineRule="exact"/>
        <w:ind w:firstLineChars="200" w:firstLine="562"/>
        <w:jc w:val="center"/>
        <w:rPr>
          <w:rFonts w:ascii="宋体" w:hAnsi="宋体" w:cs="宋体"/>
          <w:b/>
          <w:color w:val="000000"/>
          <w:szCs w:val="28"/>
        </w:rPr>
      </w:pPr>
    </w:p>
    <w:p w:rsidR="00E21EA2" w:rsidRDefault="008243A4">
      <w:pPr>
        <w:spacing w:line="400" w:lineRule="exact"/>
        <w:rPr>
          <w:rFonts w:ascii="宋体" w:hAnsi="宋体" w:cs="宋体"/>
          <w:color w:val="000000"/>
          <w:sz w:val="24"/>
        </w:rPr>
      </w:pPr>
      <w:r>
        <w:rPr>
          <w:rFonts w:ascii="宋体" w:hAnsi="宋体" w:cs="宋体" w:hint="eastAsia"/>
          <w:color w:val="000000"/>
          <w:sz w:val="24"/>
          <w:u w:val="single"/>
        </w:rPr>
        <w:t xml:space="preserve">                    </w:t>
      </w:r>
      <w:bookmarkStart w:id="223" w:name="_Toc7708_WPSOffice_Level2"/>
      <w:bookmarkStart w:id="224" w:name="_Toc23812_WPSOffice_Level2"/>
      <w:bookmarkStart w:id="225" w:name="_Toc27431_WPSOffice_Level2"/>
      <w:r>
        <w:rPr>
          <w:rFonts w:ascii="宋体" w:hAnsi="宋体" w:cs="宋体" w:hint="eastAsia"/>
          <w:color w:val="000000"/>
          <w:sz w:val="24"/>
          <w:u w:val="single"/>
        </w:rPr>
        <w:t>（</w:t>
      </w:r>
      <w:r>
        <w:rPr>
          <w:rFonts w:ascii="宋体" w:hAnsi="宋体" w:cs="宋体" w:hint="eastAsia"/>
          <w:b/>
          <w:color w:val="000000"/>
          <w:sz w:val="24"/>
          <w:u w:val="single"/>
        </w:rPr>
        <w:t>招标单位名称）</w:t>
      </w:r>
      <w:r>
        <w:rPr>
          <w:rFonts w:ascii="宋体" w:hAnsi="宋体" w:cs="宋体" w:hint="eastAsia"/>
          <w:color w:val="000000"/>
          <w:sz w:val="24"/>
          <w:u w:val="single"/>
        </w:rPr>
        <w:t xml:space="preserve">   </w:t>
      </w:r>
      <w:r>
        <w:rPr>
          <w:rFonts w:ascii="宋体" w:hAnsi="宋体" w:cs="宋体" w:hint="eastAsia"/>
          <w:color w:val="000000"/>
          <w:sz w:val="24"/>
        </w:rPr>
        <w:t>：</w:t>
      </w:r>
      <w:bookmarkEnd w:id="223"/>
      <w:bookmarkEnd w:id="224"/>
      <w:bookmarkEnd w:id="225"/>
    </w:p>
    <w:p w:rsidR="00E21EA2" w:rsidRDefault="00E21EA2">
      <w:pPr>
        <w:spacing w:line="400" w:lineRule="exact"/>
        <w:rPr>
          <w:rFonts w:ascii="宋体" w:hAnsi="宋体" w:cs="宋体"/>
          <w:color w:val="000000"/>
        </w:rPr>
      </w:pPr>
    </w:p>
    <w:p w:rsidR="00E21EA2" w:rsidRDefault="008243A4">
      <w:pPr>
        <w:ind w:firstLineChars="200" w:firstLine="480"/>
        <w:rPr>
          <w:rFonts w:ascii="宋体" w:hAnsi="宋体" w:cs="宋体"/>
          <w:color w:val="000000"/>
          <w:sz w:val="24"/>
        </w:rPr>
      </w:pPr>
      <w:r>
        <w:rPr>
          <w:rFonts w:ascii="宋体" w:hAnsi="宋体" w:cs="宋体" w:hint="eastAsia"/>
          <w:color w:val="000000"/>
          <w:sz w:val="24"/>
        </w:rPr>
        <w:t>本公司作为本次采购项目的投标人，郑重承诺：</w:t>
      </w:r>
    </w:p>
    <w:p w:rsidR="00E21EA2" w:rsidRDefault="008243A4">
      <w:pPr>
        <w:ind w:firstLineChars="200" w:firstLine="480"/>
        <w:rPr>
          <w:rFonts w:ascii="宋体" w:hAnsi="宋体" w:cs="宋体"/>
          <w:color w:val="000000"/>
          <w:sz w:val="24"/>
        </w:rPr>
      </w:pPr>
      <w:r>
        <w:rPr>
          <w:rFonts w:ascii="宋体" w:hAnsi="宋体" w:cs="宋体" w:hint="eastAsia"/>
          <w:color w:val="000000"/>
          <w:sz w:val="24"/>
        </w:rPr>
        <w:t>一、具备《政府采购法》第二十二条规定的以下条件：</w:t>
      </w:r>
    </w:p>
    <w:p w:rsidR="00E21EA2" w:rsidRDefault="008243A4">
      <w:pPr>
        <w:spacing w:line="400" w:lineRule="exact"/>
        <w:ind w:firstLineChars="200" w:firstLine="480"/>
        <w:rPr>
          <w:rFonts w:ascii="宋体" w:hAnsi="宋体" w:cs="宋体"/>
          <w:color w:val="000000"/>
          <w:sz w:val="24"/>
        </w:rPr>
      </w:pPr>
      <w:r>
        <w:rPr>
          <w:rFonts w:ascii="宋体" w:hAnsi="宋体" w:cs="宋体" w:hint="eastAsia"/>
          <w:color w:val="000000"/>
          <w:sz w:val="24"/>
        </w:rPr>
        <w:t xml:space="preserve">（一）具有独立承担民事责任的能力； </w:t>
      </w:r>
      <w:r>
        <w:rPr>
          <w:rFonts w:ascii="宋体" w:hAnsi="宋体" w:cs="宋体" w:hint="eastAsia"/>
          <w:color w:val="000000"/>
          <w:sz w:val="24"/>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E21EA2" w:rsidRDefault="008243A4">
      <w:pPr>
        <w:spacing w:line="400" w:lineRule="exact"/>
        <w:ind w:firstLineChars="200" w:firstLine="480"/>
        <w:rPr>
          <w:rFonts w:ascii="宋体" w:hAnsi="宋体" w:cs="宋体"/>
          <w:color w:val="000000"/>
          <w:sz w:val="24"/>
        </w:rPr>
      </w:pPr>
      <w:r>
        <w:rPr>
          <w:rFonts w:ascii="宋体" w:hAnsi="宋体" w:cs="宋体" w:hint="eastAsia"/>
          <w:color w:val="000000"/>
          <w:sz w:val="24"/>
        </w:rPr>
        <w:t xml:space="preserve">（三）具有健全的财务会计制度； </w:t>
      </w:r>
      <w:r>
        <w:rPr>
          <w:rFonts w:ascii="宋体" w:hAnsi="宋体" w:cs="宋体" w:hint="eastAsia"/>
          <w:color w:val="000000"/>
          <w:sz w:val="24"/>
        </w:rPr>
        <w:br/>
        <w:t xml:space="preserve">　　（四）具有履行合同所必需的设备和专业技术能力； </w:t>
      </w:r>
      <w:r>
        <w:rPr>
          <w:rFonts w:ascii="宋体" w:hAnsi="宋体" w:cs="宋体" w:hint="eastAsia"/>
          <w:color w:val="000000"/>
          <w:sz w:val="24"/>
        </w:rPr>
        <w:br/>
        <w:t xml:space="preserve">　　（五）有依法缴纳税收和社会保障资金的良好记录； </w:t>
      </w:r>
      <w:r>
        <w:rPr>
          <w:rFonts w:ascii="宋体" w:hAnsi="宋体" w:cs="宋体" w:hint="eastAsia"/>
          <w:color w:val="000000"/>
          <w:sz w:val="24"/>
        </w:rPr>
        <w:br/>
        <w:t xml:space="preserve">　　（六）参加政府采购活动前三年内，没有</w:t>
      </w:r>
      <w:r>
        <w:rPr>
          <w:rFonts w:ascii="宋体" w:hAnsi="宋体" w:cs="宋体" w:hint="eastAsia"/>
          <w:color w:val="000000"/>
          <w:kern w:val="0"/>
          <w:sz w:val="24"/>
        </w:rPr>
        <w:t>因违法经营受到刑事处罚或者责令停产停业、吊销许可证或者执照，没有因</w:t>
      </w:r>
      <w:r>
        <w:rPr>
          <w:rFonts w:ascii="宋体" w:hAnsi="宋体" w:cs="宋体" w:hint="eastAsia"/>
          <w:color w:val="000000"/>
          <w:sz w:val="24"/>
        </w:rPr>
        <w:t>非经营活动中的违法行为被处以1000元以上罚款或者因经营活动中的违法行为被处以20000元以上的罚款（采购项目所属行业主管部门对</w:t>
      </w:r>
      <w:r>
        <w:rPr>
          <w:rFonts w:ascii="宋体" w:hAnsi="宋体" w:cs="宋体" w:hint="eastAsia"/>
          <w:color w:val="000000"/>
          <w:kern w:val="0"/>
          <w:sz w:val="24"/>
        </w:rPr>
        <w:t>较大数额罚款标准有规定的，依照行业主管部门的规定）</w:t>
      </w:r>
      <w:r>
        <w:rPr>
          <w:rFonts w:ascii="宋体" w:hAnsi="宋体" w:cs="宋体" w:hint="eastAsia"/>
          <w:color w:val="000000"/>
          <w:sz w:val="24"/>
        </w:rPr>
        <w:t>。</w:t>
      </w:r>
    </w:p>
    <w:p w:rsidR="00E21EA2" w:rsidRDefault="008243A4">
      <w:pPr>
        <w:spacing w:line="400" w:lineRule="exact"/>
        <w:ind w:firstLineChars="200" w:firstLine="480"/>
        <w:rPr>
          <w:rFonts w:ascii="宋体" w:hAnsi="宋体" w:cs="宋体"/>
          <w:color w:val="000000"/>
          <w:sz w:val="24"/>
        </w:rPr>
      </w:pPr>
      <w:r>
        <w:rPr>
          <w:rFonts w:ascii="宋体" w:hAnsi="宋体" w:cs="宋体" w:hint="eastAsia"/>
          <w:color w:val="000000"/>
          <w:sz w:val="24"/>
        </w:rPr>
        <w:t>二、</w:t>
      </w:r>
      <w:r>
        <w:rPr>
          <w:rFonts w:ascii="宋体" w:hAnsi="宋体" w:cs="宋体" w:hint="eastAsia"/>
          <w:color w:val="000000"/>
          <w:kern w:val="0"/>
          <w:sz w:val="24"/>
        </w:rPr>
        <w:t>单位负责人</w:t>
      </w:r>
      <w:r>
        <w:rPr>
          <w:rFonts w:ascii="宋体" w:hAnsi="宋体" w:cs="宋体" w:hint="eastAsia"/>
          <w:color w:val="000000"/>
          <w:sz w:val="24"/>
        </w:rPr>
        <w:t>与本</w:t>
      </w:r>
      <w:r>
        <w:rPr>
          <w:rFonts w:ascii="宋体" w:hAnsi="宋体" w:cs="宋体" w:hint="eastAsia"/>
          <w:color w:val="000000"/>
          <w:kern w:val="0"/>
          <w:sz w:val="24"/>
        </w:rPr>
        <w:t>单位负责人为同一人或者存在直接控股、管理关系的其他投标人，没有参本项目同一合同项下的政府采购活动。</w:t>
      </w:r>
    </w:p>
    <w:p w:rsidR="00E21EA2" w:rsidRDefault="008243A4">
      <w:pPr>
        <w:spacing w:line="400" w:lineRule="exact"/>
        <w:ind w:firstLineChars="200" w:firstLine="480"/>
        <w:rPr>
          <w:rFonts w:ascii="宋体" w:hAnsi="宋体" w:cs="宋体"/>
          <w:color w:val="000000"/>
          <w:sz w:val="24"/>
        </w:rPr>
      </w:pPr>
      <w:r>
        <w:rPr>
          <w:rFonts w:ascii="宋体" w:hAnsi="宋体" w:cs="宋体" w:hint="eastAsia"/>
          <w:color w:val="000000"/>
          <w:sz w:val="24"/>
        </w:rPr>
        <w:t>本公司对上述承诺的真实性负责。如有虚假，将依法承担相应责任。</w:t>
      </w:r>
    </w:p>
    <w:p w:rsidR="00E21EA2" w:rsidRDefault="008243A4">
      <w:pPr>
        <w:spacing w:line="400" w:lineRule="exact"/>
        <w:rPr>
          <w:rFonts w:ascii="宋体" w:hAnsi="宋体" w:cs="宋体"/>
          <w:color w:val="000000"/>
        </w:rPr>
      </w:pPr>
      <w:r>
        <w:rPr>
          <w:rFonts w:ascii="宋体" w:hAnsi="宋体" w:cs="宋体" w:hint="eastAsia"/>
          <w:color w:val="000000"/>
        </w:rPr>
        <w:t xml:space="preserve">       </w:t>
      </w:r>
    </w:p>
    <w:p w:rsidR="00E21EA2" w:rsidRDefault="00E21EA2">
      <w:pPr>
        <w:spacing w:line="400" w:lineRule="exact"/>
        <w:rPr>
          <w:rFonts w:ascii="宋体" w:hAnsi="宋体" w:cs="宋体"/>
          <w:color w:val="000000"/>
        </w:rPr>
      </w:pPr>
    </w:p>
    <w:p w:rsidR="00E21EA2" w:rsidRDefault="00E21EA2">
      <w:pPr>
        <w:spacing w:line="400" w:lineRule="exact"/>
        <w:rPr>
          <w:rFonts w:ascii="宋体" w:hAnsi="宋体" w:cs="宋体"/>
          <w:color w:val="000000"/>
        </w:rPr>
      </w:pPr>
    </w:p>
    <w:p w:rsidR="00E21EA2" w:rsidRDefault="00E21EA2">
      <w:pPr>
        <w:spacing w:line="400" w:lineRule="exact"/>
        <w:rPr>
          <w:rFonts w:ascii="宋体" w:hAnsi="宋体" w:cs="宋体"/>
          <w:color w:val="000000"/>
        </w:rPr>
      </w:pPr>
    </w:p>
    <w:p w:rsidR="00E21EA2" w:rsidRDefault="00E21EA2">
      <w:pPr>
        <w:spacing w:line="400" w:lineRule="exact"/>
        <w:rPr>
          <w:rFonts w:ascii="宋体" w:hAnsi="宋体" w:cs="宋体"/>
          <w:color w:val="000000"/>
        </w:rPr>
      </w:pPr>
    </w:p>
    <w:p w:rsidR="00E21EA2" w:rsidRDefault="00E21EA2">
      <w:pPr>
        <w:spacing w:line="400" w:lineRule="exact"/>
        <w:rPr>
          <w:rFonts w:ascii="宋体" w:hAnsi="宋体" w:cs="宋体"/>
          <w:color w:val="000000"/>
        </w:rPr>
      </w:pPr>
    </w:p>
    <w:p w:rsidR="00E21EA2" w:rsidRDefault="00E21EA2">
      <w:pPr>
        <w:spacing w:line="400" w:lineRule="exact"/>
        <w:rPr>
          <w:rFonts w:ascii="宋体" w:hAnsi="宋体" w:cs="宋体"/>
          <w:color w:val="000000"/>
        </w:rPr>
      </w:pPr>
    </w:p>
    <w:p w:rsidR="00E21EA2" w:rsidRDefault="008243A4">
      <w:pPr>
        <w:adjustRightInd w:val="0"/>
        <w:spacing w:line="480" w:lineRule="auto"/>
        <w:ind w:firstLineChars="295" w:firstLine="708"/>
        <w:jc w:val="left"/>
        <w:rPr>
          <w:rFonts w:ascii="宋体" w:hAnsi="宋体" w:cs="宋体"/>
          <w:color w:val="000000"/>
          <w:sz w:val="24"/>
        </w:rPr>
      </w:pPr>
      <w:r>
        <w:rPr>
          <w:rFonts w:ascii="宋体" w:hAnsi="宋体" w:cs="宋体" w:hint="eastAsia"/>
          <w:color w:val="000000"/>
          <w:sz w:val="24"/>
        </w:rPr>
        <w:t>投标人名称：</w:t>
      </w:r>
      <w:r>
        <w:rPr>
          <w:rFonts w:ascii="宋体" w:hAnsi="宋体" w:cs="宋体" w:hint="eastAsia"/>
          <w:color w:val="000000"/>
          <w:sz w:val="24"/>
          <w:u w:val="single"/>
        </w:rPr>
        <w:t xml:space="preserve">        </w:t>
      </w:r>
      <w:r>
        <w:rPr>
          <w:rFonts w:ascii="宋体" w:hAnsi="宋体" w:cs="宋体" w:hint="eastAsia"/>
          <w:color w:val="000000"/>
          <w:sz w:val="24"/>
        </w:rPr>
        <w:t>（盖章）</w:t>
      </w:r>
    </w:p>
    <w:p w:rsidR="00E21EA2" w:rsidRDefault="008243A4">
      <w:pPr>
        <w:adjustRightInd w:val="0"/>
        <w:spacing w:line="480" w:lineRule="auto"/>
        <w:ind w:firstLineChars="300" w:firstLine="720"/>
        <w:jc w:val="left"/>
        <w:rPr>
          <w:rFonts w:ascii="宋体" w:hAnsi="宋体" w:cs="宋体"/>
          <w:color w:val="000000"/>
          <w:sz w:val="24"/>
        </w:rPr>
      </w:pPr>
      <w:r>
        <w:rPr>
          <w:rFonts w:ascii="宋体" w:hAnsi="宋体" w:cs="宋体" w:hint="eastAsia"/>
          <w:color w:val="000000"/>
          <w:sz w:val="24"/>
        </w:rPr>
        <w:t>法定代表人或授权代表（签字或盖章）：</w:t>
      </w:r>
    </w:p>
    <w:p w:rsidR="00E21EA2" w:rsidRDefault="008243A4">
      <w:pPr>
        <w:spacing w:line="400" w:lineRule="exact"/>
        <w:ind w:firstLineChars="300" w:firstLine="720"/>
        <w:rPr>
          <w:rFonts w:ascii="宋体" w:hAnsi="宋体" w:cs="宋体"/>
          <w:color w:val="000000"/>
          <w:sz w:val="24"/>
        </w:rPr>
      </w:pPr>
      <w:r>
        <w:rPr>
          <w:rFonts w:ascii="宋体" w:hAnsi="宋体" w:cs="宋体" w:hint="eastAsia"/>
          <w:color w:val="000000"/>
          <w:sz w:val="24"/>
        </w:rPr>
        <w:t>日期：      年    月    日</w:t>
      </w:r>
    </w:p>
    <w:p w:rsidR="00E21EA2" w:rsidRDefault="00E21EA2">
      <w:pPr>
        <w:spacing w:line="400" w:lineRule="exact"/>
        <w:ind w:firstLineChars="300" w:firstLine="720"/>
        <w:rPr>
          <w:rFonts w:ascii="宋体" w:hAnsi="宋体" w:cs="宋体"/>
          <w:color w:val="000000"/>
          <w:sz w:val="24"/>
        </w:rPr>
      </w:pPr>
    </w:p>
    <w:p w:rsidR="00E21EA2" w:rsidRDefault="00E21EA2">
      <w:pPr>
        <w:spacing w:line="400" w:lineRule="exact"/>
        <w:ind w:firstLineChars="300" w:firstLine="720"/>
        <w:rPr>
          <w:rFonts w:ascii="宋体" w:hAnsi="宋体" w:cs="宋体"/>
          <w:color w:val="000000"/>
          <w:sz w:val="24"/>
        </w:rPr>
      </w:pPr>
    </w:p>
    <w:p w:rsidR="00E21EA2" w:rsidRDefault="00E21EA2">
      <w:pPr>
        <w:spacing w:line="400" w:lineRule="exact"/>
        <w:ind w:firstLineChars="300" w:firstLine="720"/>
        <w:rPr>
          <w:rFonts w:ascii="宋体" w:hAnsi="宋体" w:cs="宋体"/>
          <w:color w:val="000000"/>
          <w:sz w:val="24"/>
        </w:rPr>
      </w:pPr>
    </w:p>
    <w:p w:rsidR="00E21EA2" w:rsidRDefault="008243A4">
      <w:pPr>
        <w:autoSpaceDE w:val="0"/>
        <w:autoSpaceDN w:val="0"/>
        <w:adjustRightInd w:val="0"/>
        <w:spacing w:line="440" w:lineRule="exact"/>
        <w:ind w:left="420"/>
        <w:jc w:val="left"/>
        <w:rPr>
          <w:rFonts w:ascii="宋体" w:hAnsi="宋体" w:cs="宋体"/>
          <w:b/>
          <w:bCs/>
          <w:color w:val="000000"/>
          <w:kern w:val="0"/>
          <w:szCs w:val="28"/>
        </w:rPr>
      </w:pPr>
      <w:bookmarkStart w:id="226" w:name="_Toc19905_WPSOffice_Level2"/>
      <w:bookmarkStart w:id="227" w:name="_Toc14608_WPSOffice_Level2"/>
      <w:bookmarkStart w:id="228" w:name="_Toc17107_WPSOffice_Level2"/>
      <w:r>
        <w:rPr>
          <w:rFonts w:ascii="宋体" w:hAnsi="宋体" w:cs="宋体" w:hint="eastAsia"/>
          <w:b/>
          <w:bCs/>
          <w:color w:val="000000"/>
          <w:kern w:val="0"/>
          <w:szCs w:val="28"/>
        </w:rPr>
        <w:t>五、技术文件（格式自拟，应充分但不限于响应第三篇投标人项目技术需求）。</w:t>
      </w:r>
      <w:bookmarkEnd w:id="226"/>
      <w:bookmarkEnd w:id="227"/>
      <w:bookmarkEnd w:id="228"/>
    </w:p>
    <w:p w:rsidR="00E21EA2" w:rsidRDefault="00E21EA2">
      <w:pPr>
        <w:pStyle w:val="Default"/>
      </w:pPr>
    </w:p>
    <w:p w:rsidR="00E21EA2" w:rsidRDefault="00E21EA2"/>
    <w:sectPr w:rsidR="00E21EA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24E" w:rsidRDefault="0058224E">
      <w:r>
        <w:separator/>
      </w:r>
    </w:p>
  </w:endnote>
  <w:endnote w:type="continuationSeparator" w:id="0">
    <w:p w:rsidR="0058224E" w:rsidRDefault="00582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1A3" w:rsidRDefault="001751A3">
    <w:pPr>
      <w:pStyle w:val="a7"/>
      <w:framePr w:wrap="around" w:vAnchor="text" w:hAnchor="margin" w:xAlign="center" w:y="1"/>
      <w:jc w:val="center"/>
      <w:rPr>
        <w:rStyle w:val="aa"/>
        <w:rFonts w:ascii="宋体"/>
        <w:sz w:val="21"/>
        <w:szCs w:val="21"/>
      </w:rPr>
    </w:pPr>
    <w:r>
      <w:rPr>
        <w:rFonts w:ascii="宋体"/>
        <w:sz w:val="21"/>
        <w:szCs w:val="21"/>
      </w:rPr>
      <w:fldChar w:fldCharType="begin"/>
    </w:r>
    <w:r>
      <w:rPr>
        <w:rStyle w:val="aa"/>
        <w:rFonts w:ascii="宋体"/>
        <w:sz w:val="21"/>
        <w:szCs w:val="21"/>
      </w:rPr>
      <w:instrText xml:space="preserve">PAGE  </w:instrText>
    </w:r>
    <w:r>
      <w:rPr>
        <w:rFonts w:ascii="宋体"/>
        <w:sz w:val="21"/>
        <w:szCs w:val="21"/>
      </w:rPr>
      <w:fldChar w:fldCharType="separate"/>
    </w:r>
    <w:r w:rsidR="00174F1E">
      <w:rPr>
        <w:rStyle w:val="aa"/>
        <w:rFonts w:ascii="宋体"/>
        <w:noProof/>
        <w:sz w:val="21"/>
        <w:szCs w:val="21"/>
      </w:rPr>
      <w:t>- 1 -</w:t>
    </w:r>
    <w:r>
      <w:rPr>
        <w:rFonts w:ascii="宋体"/>
        <w:sz w:val="21"/>
        <w:szCs w:val="21"/>
      </w:rPr>
      <w:fldChar w:fldCharType="end"/>
    </w:r>
  </w:p>
  <w:p w:rsidR="001751A3" w:rsidRDefault="001751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24E" w:rsidRDefault="0058224E">
      <w:r>
        <w:separator/>
      </w:r>
    </w:p>
  </w:footnote>
  <w:footnote w:type="continuationSeparator" w:id="0">
    <w:p w:rsidR="0058224E" w:rsidRDefault="005822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E696A20"/>
    <w:multiLevelType w:val="singleLevel"/>
    <w:tmpl w:val="FE696A20"/>
    <w:lvl w:ilvl="0">
      <w:start w:val="3"/>
      <w:numFmt w:val="chineseCounting"/>
      <w:suff w:val="nothing"/>
      <w:lvlText w:val="%1、"/>
      <w:lvlJc w:val="left"/>
      <w:rPr>
        <w:rFonts w:hint="eastAsia"/>
      </w:rPr>
    </w:lvl>
  </w:abstractNum>
  <w:abstractNum w:abstractNumId="1">
    <w:nsid w:val="0960520C"/>
    <w:multiLevelType w:val="multilevel"/>
    <w:tmpl w:val="0960520C"/>
    <w:lvl w:ilvl="0">
      <w:start w:val="1"/>
      <w:numFmt w:val="japaneseCounting"/>
      <w:lvlText w:val="%1、"/>
      <w:lvlJc w:val="left"/>
      <w:pPr>
        <w:ind w:left="1140" w:hanging="7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nsid w:val="59ED5041"/>
    <w:multiLevelType w:val="singleLevel"/>
    <w:tmpl w:val="59ED5041"/>
    <w:lvl w:ilvl="0">
      <w:start w:val="3"/>
      <w:numFmt w:val="chineseCounting"/>
      <w:suff w:val="space"/>
      <w:lvlText w:val="第%1篇"/>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C90BDF"/>
    <w:rsid w:val="000947A6"/>
    <w:rsid w:val="00133CAE"/>
    <w:rsid w:val="00174F1E"/>
    <w:rsid w:val="001751A3"/>
    <w:rsid w:val="0030107D"/>
    <w:rsid w:val="00336CD1"/>
    <w:rsid w:val="003A5BCE"/>
    <w:rsid w:val="004367A6"/>
    <w:rsid w:val="00473C43"/>
    <w:rsid w:val="004C0E24"/>
    <w:rsid w:val="0052288F"/>
    <w:rsid w:val="0058224E"/>
    <w:rsid w:val="005C0099"/>
    <w:rsid w:val="005D6063"/>
    <w:rsid w:val="005F0634"/>
    <w:rsid w:val="006632A0"/>
    <w:rsid w:val="00677718"/>
    <w:rsid w:val="007643D2"/>
    <w:rsid w:val="00782C7B"/>
    <w:rsid w:val="0078625D"/>
    <w:rsid w:val="0079131D"/>
    <w:rsid w:val="007A6CF4"/>
    <w:rsid w:val="008177BD"/>
    <w:rsid w:val="008243A4"/>
    <w:rsid w:val="009705F0"/>
    <w:rsid w:val="009C6564"/>
    <w:rsid w:val="00A02F25"/>
    <w:rsid w:val="00B83D11"/>
    <w:rsid w:val="00C0454F"/>
    <w:rsid w:val="00C3273F"/>
    <w:rsid w:val="00CB200F"/>
    <w:rsid w:val="00CB5648"/>
    <w:rsid w:val="00D45144"/>
    <w:rsid w:val="00D47BD3"/>
    <w:rsid w:val="00E05866"/>
    <w:rsid w:val="00E21EA2"/>
    <w:rsid w:val="00E31633"/>
    <w:rsid w:val="00ED611D"/>
    <w:rsid w:val="00FE62F9"/>
    <w:rsid w:val="0BA641D4"/>
    <w:rsid w:val="14D95EFF"/>
    <w:rsid w:val="1EA2696F"/>
    <w:rsid w:val="26FB6F12"/>
    <w:rsid w:val="27E37ACC"/>
    <w:rsid w:val="282F5805"/>
    <w:rsid w:val="2969094D"/>
    <w:rsid w:val="39D549AF"/>
    <w:rsid w:val="3A0C2DA7"/>
    <w:rsid w:val="40B208E4"/>
    <w:rsid w:val="42F336EE"/>
    <w:rsid w:val="43F74120"/>
    <w:rsid w:val="46166608"/>
    <w:rsid w:val="4EF60228"/>
    <w:rsid w:val="4FA849B5"/>
    <w:rsid w:val="507A7C3C"/>
    <w:rsid w:val="50C90BDF"/>
    <w:rsid w:val="5BBA5006"/>
    <w:rsid w:val="68840DDE"/>
    <w:rsid w:val="73FC232C"/>
    <w:rsid w:val="761F229D"/>
    <w:rsid w:val="78E8028D"/>
    <w:rsid w:val="7B6366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Date"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8"/>
    </w:rPr>
  </w:style>
  <w:style w:type="paragraph" w:styleId="1">
    <w:name w:val="heading 1"/>
    <w:basedOn w:val="a"/>
    <w:next w:val="a"/>
    <w:link w:val="1Char"/>
    <w:qFormat/>
    <w:pPr>
      <w:keepNext/>
      <w:keepLines/>
      <w:spacing w:beforeLines="100" w:before="100" w:line="360" w:lineRule="auto"/>
      <w:jc w:val="center"/>
      <w:outlineLvl w:val="0"/>
    </w:pPr>
    <w:rPr>
      <w:b/>
      <w:kern w:val="44"/>
      <w:sz w:val="44"/>
    </w:rPr>
  </w:style>
  <w:style w:type="paragraph" w:styleId="2">
    <w:name w:val="heading 2"/>
    <w:basedOn w:val="a"/>
    <w:next w:val="a"/>
    <w:qFormat/>
    <w:pPr>
      <w:keepNext/>
      <w:keepLines/>
      <w:spacing w:before="260" w:after="260" w:line="413" w:lineRule="auto"/>
      <w:outlineLvl w:val="1"/>
    </w:pPr>
    <w:rPr>
      <w:rFonts w:ascii="Arial" w:eastAsia="黑体" w:hAnsi="Arial"/>
      <w:b/>
      <w:kern w:val="0"/>
      <w:sz w:val="32"/>
    </w:rPr>
  </w:style>
  <w:style w:type="paragraph" w:styleId="3">
    <w:name w:val="heading 3"/>
    <w:basedOn w:val="a"/>
    <w:next w:val="a"/>
    <w:qFormat/>
    <w:pPr>
      <w:keepNext/>
      <w:keepLines/>
      <w:spacing w:before="260" w:after="260" w:line="413" w:lineRule="auto"/>
      <w:outlineLvl w:val="2"/>
    </w:pPr>
    <w:rPr>
      <w:b/>
      <w:kern w:val="0"/>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adjustRightInd w:val="0"/>
      <w:snapToGrid w:val="0"/>
      <w:spacing w:line="360" w:lineRule="auto"/>
      <w:ind w:firstLine="420"/>
    </w:pPr>
    <w:rPr>
      <w:kern w:val="0"/>
      <w:sz w:val="24"/>
    </w:rPr>
  </w:style>
  <w:style w:type="paragraph" w:styleId="a4">
    <w:name w:val="Plain Text"/>
    <w:basedOn w:val="a"/>
    <w:qFormat/>
    <w:rPr>
      <w:rFonts w:ascii="宋体" w:hAnsi="Courier New"/>
      <w:kern w:val="0"/>
      <w:sz w:val="20"/>
    </w:rPr>
  </w:style>
  <w:style w:type="paragraph" w:styleId="a5">
    <w:name w:val="Date"/>
    <w:basedOn w:val="a"/>
    <w:next w:val="a"/>
    <w:qFormat/>
    <w:rPr>
      <w:kern w:val="0"/>
    </w:rPr>
  </w:style>
  <w:style w:type="paragraph" w:styleId="a6">
    <w:name w:val="Balloon Text"/>
    <w:basedOn w:val="a"/>
    <w:link w:val="Char"/>
    <w:rPr>
      <w:sz w:val="18"/>
      <w:szCs w:val="18"/>
    </w:rPr>
  </w:style>
  <w:style w:type="paragraph" w:styleId="a7">
    <w:name w:val="footer"/>
    <w:basedOn w:val="a"/>
    <w:qFormat/>
    <w:pPr>
      <w:tabs>
        <w:tab w:val="center" w:pos="4153"/>
        <w:tab w:val="right" w:pos="8306"/>
      </w:tabs>
      <w:snapToGrid w:val="0"/>
      <w:jc w:val="left"/>
    </w:pPr>
    <w:rPr>
      <w:kern w:val="0"/>
      <w:sz w:val="18"/>
    </w:rPr>
  </w:style>
  <w:style w:type="paragraph" w:styleId="a8">
    <w:name w:val="header"/>
    <w:basedOn w:val="a"/>
    <w:link w:val="Char0"/>
    <w:pPr>
      <w:pBdr>
        <w:bottom w:val="single" w:sz="6" w:space="1" w:color="auto"/>
      </w:pBdr>
      <w:tabs>
        <w:tab w:val="center" w:pos="4153"/>
        <w:tab w:val="right" w:pos="8306"/>
      </w:tabs>
      <w:snapToGrid w:val="0"/>
      <w:jc w:val="center"/>
    </w:pPr>
    <w:rPr>
      <w:sz w:val="18"/>
      <w:szCs w:val="18"/>
    </w:rPr>
  </w:style>
  <w:style w:type="table" w:styleId="a9">
    <w:name w:val="Table Grid"/>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age number"/>
    <w:basedOn w:val="a1"/>
    <w:qFormat/>
  </w:style>
  <w:style w:type="character" w:styleId="ab">
    <w:name w:val="Hyperlink"/>
    <w:uiPriority w:val="99"/>
    <w:unhideWhenUsed/>
    <w:qFormat/>
    <w:rPr>
      <w:color w:val="0000FF"/>
      <w:u w:val="single"/>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1Char">
    <w:name w:val="标题 1 Char"/>
    <w:link w:val="1"/>
    <w:qFormat/>
    <w:rPr>
      <w:rFonts w:ascii="Times New Roman" w:hAnsi="Times New Roman"/>
      <w:b/>
      <w:kern w:val="44"/>
      <w:sz w:val="44"/>
    </w:rPr>
  </w:style>
  <w:style w:type="character" w:customStyle="1" w:styleId="Char0">
    <w:name w:val="页眉 Char"/>
    <w:basedOn w:val="a1"/>
    <w:link w:val="a8"/>
    <w:rPr>
      <w:kern w:val="2"/>
      <w:sz w:val="18"/>
      <w:szCs w:val="18"/>
    </w:rPr>
  </w:style>
  <w:style w:type="character" w:customStyle="1" w:styleId="Char">
    <w:name w:val="批注框文本 Char"/>
    <w:basedOn w:val="a1"/>
    <w:link w:val="a6"/>
    <w:qFormat/>
    <w:rPr>
      <w:kern w:val="2"/>
      <w:sz w:val="18"/>
      <w:szCs w:val="18"/>
    </w:rPr>
  </w:style>
  <w:style w:type="paragraph" w:customStyle="1" w:styleId="10">
    <w:name w:val="列出段落1"/>
    <w:basedOn w:val="a"/>
    <w:qFormat/>
    <w:pPr>
      <w:spacing w:line="360" w:lineRule="auto"/>
      <w:ind w:firstLineChars="200" w:firstLine="420"/>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Date"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8"/>
    </w:rPr>
  </w:style>
  <w:style w:type="paragraph" w:styleId="1">
    <w:name w:val="heading 1"/>
    <w:basedOn w:val="a"/>
    <w:next w:val="a"/>
    <w:link w:val="1Char"/>
    <w:qFormat/>
    <w:pPr>
      <w:keepNext/>
      <w:keepLines/>
      <w:spacing w:beforeLines="100" w:before="100" w:line="360" w:lineRule="auto"/>
      <w:jc w:val="center"/>
      <w:outlineLvl w:val="0"/>
    </w:pPr>
    <w:rPr>
      <w:b/>
      <w:kern w:val="44"/>
      <w:sz w:val="44"/>
    </w:rPr>
  </w:style>
  <w:style w:type="paragraph" w:styleId="2">
    <w:name w:val="heading 2"/>
    <w:basedOn w:val="a"/>
    <w:next w:val="a"/>
    <w:qFormat/>
    <w:pPr>
      <w:keepNext/>
      <w:keepLines/>
      <w:spacing w:before="260" w:after="260" w:line="413" w:lineRule="auto"/>
      <w:outlineLvl w:val="1"/>
    </w:pPr>
    <w:rPr>
      <w:rFonts w:ascii="Arial" w:eastAsia="黑体" w:hAnsi="Arial"/>
      <w:b/>
      <w:kern w:val="0"/>
      <w:sz w:val="32"/>
    </w:rPr>
  </w:style>
  <w:style w:type="paragraph" w:styleId="3">
    <w:name w:val="heading 3"/>
    <w:basedOn w:val="a"/>
    <w:next w:val="a"/>
    <w:qFormat/>
    <w:pPr>
      <w:keepNext/>
      <w:keepLines/>
      <w:spacing w:before="260" w:after="260" w:line="413" w:lineRule="auto"/>
      <w:outlineLvl w:val="2"/>
    </w:pPr>
    <w:rPr>
      <w:b/>
      <w:kern w:val="0"/>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adjustRightInd w:val="0"/>
      <w:snapToGrid w:val="0"/>
      <w:spacing w:line="360" w:lineRule="auto"/>
      <w:ind w:firstLine="420"/>
    </w:pPr>
    <w:rPr>
      <w:kern w:val="0"/>
      <w:sz w:val="24"/>
    </w:rPr>
  </w:style>
  <w:style w:type="paragraph" w:styleId="a4">
    <w:name w:val="Plain Text"/>
    <w:basedOn w:val="a"/>
    <w:qFormat/>
    <w:rPr>
      <w:rFonts w:ascii="宋体" w:hAnsi="Courier New"/>
      <w:kern w:val="0"/>
      <w:sz w:val="20"/>
    </w:rPr>
  </w:style>
  <w:style w:type="paragraph" w:styleId="a5">
    <w:name w:val="Date"/>
    <w:basedOn w:val="a"/>
    <w:next w:val="a"/>
    <w:qFormat/>
    <w:rPr>
      <w:kern w:val="0"/>
    </w:rPr>
  </w:style>
  <w:style w:type="paragraph" w:styleId="a6">
    <w:name w:val="Balloon Text"/>
    <w:basedOn w:val="a"/>
    <w:link w:val="Char"/>
    <w:rPr>
      <w:sz w:val="18"/>
      <w:szCs w:val="18"/>
    </w:rPr>
  </w:style>
  <w:style w:type="paragraph" w:styleId="a7">
    <w:name w:val="footer"/>
    <w:basedOn w:val="a"/>
    <w:qFormat/>
    <w:pPr>
      <w:tabs>
        <w:tab w:val="center" w:pos="4153"/>
        <w:tab w:val="right" w:pos="8306"/>
      </w:tabs>
      <w:snapToGrid w:val="0"/>
      <w:jc w:val="left"/>
    </w:pPr>
    <w:rPr>
      <w:kern w:val="0"/>
      <w:sz w:val="18"/>
    </w:rPr>
  </w:style>
  <w:style w:type="paragraph" w:styleId="a8">
    <w:name w:val="header"/>
    <w:basedOn w:val="a"/>
    <w:link w:val="Char0"/>
    <w:pPr>
      <w:pBdr>
        <w:bottom w:val="single" w:sz="6" w:space="1" w:color="auto"/>
      </w:pBdr>
      <w:tabs>
        <w:tab w:val="center" w:pos="4153"/>
        <w:tab w:val="right" w:pos="8306"/>
      </w:tabs>
      <w:snapToGrid w:val="0"/>
      <w:jc w:val="center"/>
    </w:pPr>
    <w:rPr>
      <w:sz w:val="18"/>
      <w:szCs w:val="18"/>
    </w:rPr>
  </w:style>
  <w:style w:type="table" w:styleId="a9">
    <w:name w:val="Table Grid"/>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page number"/>
    <w:basedOn w:val="a1"/>
    <w:qFormat/>
  </w:style>
  <w:style w:type="character" w:styleId="ab">
    <w:name w:val="Hyperlink"/>
    <w:uiPriority w:val="99"/>
    <w:unhideWhenUsed/>
    <w:qFormat/>
    <w:rPr>
      <w:color w:val="0000FF"/>
      <w:u w:val="single"/>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1Char">
    <w:name w:val="标题 1 Char"/>
    <w:link w:val="1"/>
    <w:qFormat/>
    <w:rPr>
      <w:rFonts w:ascii="Times New Roman" w:hAnsi="Times New Roman"/>
      <w:b/>
      <w:kern w:val="44"/>
      <w:sz w:val="44"/>
    </w:rPr>
  </w:style>
  <w:style w:type="character" w:customStyle="1" w:styleId="Char0">
    <w:name w:val="页眉 Char"/>
    <w:basedOn w:val="a1"/>
    <w:link w:val="a8"/>
    <w:rPr>
      <w:kern w:val="2"/>
      <w:sz w:val="18"/>
      <w:szCs w:val="18"/>
    </w:rPr>
  </w:style>
  <w:style w:type="character" w:customStyle="1" w:styleId="Char">
    <w:name w:val="批注框文本 Char"/>
    <w:basedOn w:val="a1"/>
    <w:link w:val="a6"/>
    <w:qFormat/>
    <w:rPr>
      <w:kern w:val="2"/>
      <w:sz w:val="18"/>
      <w:szCs w:val="18"/>
    </w:rPr>
  </w:style>
  <w:style w:type="paragraph" w:customStyle="1" w:styleId="10">
    <w:name w:val="列出段落1"/>
    <w:basedOn w:val="a"/>
    <w:qFormat/>
    <w:pPr>
      <w:spacing w:line="360" w:lineRule="auto"/>
      <w:ind w:firstLineChars="200" w:firstLine="42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qdky.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cqdky.com" TargetMode="External"/><Relationship Id="rId4" Type="http://schemas.microsoft.com/office/2007/relationships/stylesWithEffects" Target="stylesWithEffects.xml"/><Relationship Id="rId9" Type="http://schemas.openxmlformats.org/officeDocument/2006/relationships/hyperlink" Target="http://www.cqdky.com"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24</Pages>
  <Words>1898</Words>
  <Characters>10823</Characters>
  <Application>Microsoft Office Word</Application>
  <DocSecurity>0</DocSecurity>
  <Lines>90</Lines>
  <Paragraphs>25</Paragraphs>
  <ScaleCrop>false</ScaleCrop>
  <Company>Sky123.Org</Company>
  <LinksUpToDate>false</LinksUpToDate>
  <CharactersWithSpaces>12696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张明（采购）</cp:lastModifiedBy>
  <cp:revision>21</cp:revision>
  <dcterms:created xsi:type="dcterms:W3CDTF">2020-06-04T11:01:00Z</dcterms:created>
  <dcterms:modified xsi:type="dcterms:W3CDTF">2021-05-07T02:06:00Z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F99DD0667108467D9F74D1D6779F2079</vt:lpwstr>
  </property>
</Properties>
</file>